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76" w:rsidRDefault="00A44876" w:rsidP="000410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6AAB1B50">
            <wp:extent cx="1347470" cy="8229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5DD" w:rsidRPr="002C55DD" w:rsidRDefault="00EC3898" w:rsidP="00041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55DD">
        <w:rPr>
          <w:rFonts w:ascii="Times New Roman" w:eastAsia="Times New Roman" w:hAnsi="Times New Roman" w:cs="Times New Roman"/>
          <w:b/>
          <w:bCs/>
          <w:sz w:val="27"/>
          <w:szCs w:val="27"/>
        </w:rPr>
        <w:t>MINUTES OF THE BOARD COMMITTEES' MEETING ON GENDER MAINSTREAMING, TRAINING, AND CAPACITY BUILDING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HELD AT ISIOLO MUNICIPALITY BOARD 230 PM ON 23/3/2024</w:t>
      </w:r>
    </w:p>
    <w:p w:rsidR="002C55DD" w:rsidRPr="002C55DD" w:rsidRDefault="00B81A43" w:rsidP="00041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MIN 1/IM/4/2024 </w:t>
      </w:r>
      <w:r w:rsidR="002C55DD" w:rsidRPr="002C55DD">
        <w:rPr>
          <w:rFonts w:ascii="Times New Roman" w:eastAsia="Times New Roman" w:hAnsi="Times New Roman" w:cs="Times New Roman"/>
          <w:b/>
          <w:bCs/>
          <w:sz w:val="27"/>
          <w:szCs w:val="27"/>
        </w:rPr>
        <w:t>Call to Order</w:t>
      </w:r>
    </w:p>
    <w:p w:rsidR="002C55DD" w:rsidRPr="002C55DD" w:rsidRDefault="002C55DD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 xml:space="preserve">The meeting was </w:t>
      </w:r>
      <w:r w:rsidR="00EC3898">
        <w:rPr>
          <w:rFonts w:ascii="Times New Roman" w:eastAsia="Times New Roman" w:hAnsi="Times New Roman" w:cs="Times New Roman"/>
          <w:sz w:val="24"/>
          <w:szCs w:val="24"/>
        </w:rPr>
        <w:t>called to order at 12:30</w:t>
      </w:r>
      <w:r w:rsidRPr="002C55DD">
        <w:rPr>
          <w:rFonts w:ascii="Times New Roman" w:eastAsia="Times New Roman" w:hAnsi="Times New Roman" w:cs="Times New Roman"/>
          <w:sz w:val="24"/>
          <w:szCs w:val="24"/>
        </w:rPr>
        <w:t xml:space="preserve"> by the Chairperson, who welcomed members and set the agenda.</w:t>
      </w:r>
    </w:p>
    <w:p w:rsidR="002C55DD" w:rsidRPr="002C55DD" w:rsidRDefault="00F3219A" w:rsidP="00041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MIN/2/04/2024</w:t>
      </w:r>
      <w:r w:rsidR="002C55DD" w:rsidRPr="002C55D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Attendance</w:t>
      </w:r>
    </w:p>
    <w:p w:rsidR="002C55DD" w:rsidRDefault="002C55DD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b/>
          <w:bCs/>
          <w:sz w:val="24"/>
          <w:szCs w:val="24"/>
        </w:rPr>
        <w:t>Present Members:</w:t>
      </w:r>
    </w:p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30"/>
        <w:gridCol w:w="49"/>
        <w:gridCol w:w="2721"/>
        <w:gridCol w:w="1890"/>
        <w:gridCol w:w="3150"/>
        <w:gridCol w:w="2250"/>
      </w:tblGrid>
      <w:tr w:rsidR="00A44876" w:rsidRPr="00734D54" w:rsidTr="004974EC">
        <w:trPr>
          <w:trHeight w:val="360"/>
        </w:trPr>
        <w:tc>
          <w:tcPr>
            <w:tcW w:w="879" w:type="dxa"/>
            <w:gridSpan w:val="2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  <w:b/>
              </w:rPr>
            </w:pPr>
            <w:r w:rsidRPr="00734D54">
              <w:rPr>
                <w:rFonts w:ascii="Tahoma" w:hAnsi="Tahoma" w:cs="Tahoma"/>
                <w:b/>
              </w:rPr>
              <w:t>S/NO</w:t>
            </w:r>
          </w:p>
        </w:tc>
        <w:tc>
          <w:tcPr>
            <w:tcW w:w="2721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  <w:b/>
              </w:rPr>
            </w:pPr>
            <w:r w:rsidRPr="00734D54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189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  <w:b/>
              </w:rPr>
            </w:pPr>
            <w:r w:rsidRPr="00734D54">
              <w:rPr>
                <w:rFonts w:ascii="Tahoma" w:hAnsi="Tahoma" w:cs="Tahoma"/>
                <w:b/>
              </w:rPr>
              <w:t xml:space="preserve">PHONE </w:t>
            </w:r>
          </w:p>
        </w:tc>
        <w:tc>
          <w:tcPr>
            <w:tcW w:w="31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  <w:b/>
              </w:rPr>
            </w:pPr>
            <w:r w:rsidRPr="00734D54">
              <w:rPr>
                <w:rFonts w:ascii="Tahoma" w:hAnsi="Tahoma" w:cs="Tahoma"/>
                <w:b/>
              </w:rPr>
              <w:t xml:space="preserve">DESIGNATION </w:t>
            </w:r>
          </w:p>
        </w:tc>
        <w:tc>
          <w:tcPr>
            <w:tcW w:w="22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  <w:b/>
              </w:rPr>
            </w:pPr>
            <w:r w:rsidRPr="00734D54">
              <w:rPr>
                <w:rFonts w:ascii="Tahoma" w:hAnsi="Tahoma" w:cs="Tahoma"/>
                <w:b/>
              </w:rPr>
              <w:t xml:space="preserve">EMAIL ADDRESS </w:t>
            </w:r>
          </w:p>
        </w:tc>
      </w:tr>
      <w:tr w:rsidR="00A44876" w:rsidRPr="00734D54" w:rsidTr="004974EC">
        <w:trPr>
          <w:trHeight w:val="740"/>
        </w:trPr>
        <w:tc>
          <w:tcPr>
            <w:tcW w:w="830" w:type="dxa"/>
          </w:tcPr>
          <w:p w:rsidR="00A44876" w:rsidRPr="00734D54" w:rsidRDefault="00A44876" w:rsidP="000410B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2770" w:type="dxa"/>
            <w:gridSpan w:val="2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 xml:space="preserve">Hassan Wako </w:t>
            </w:r>
            <w:proofErr w:type="spellStart"/>
            <w:r w:rsidRPr="00734D54">
              <w:rPr>
                <w:rFonts w:ascii="Tahoma" w:hAnsi="Tahoma" w:cs="Tahoma"/>
              </w:rPr>
              <w:t>Wario</w:t>
            </w:r>
            <w:proofErr w:type="spellEnd"/>
          </w:p>
        </w:tc>
        <w:tc>
          <w:tcPr>
            <w:tcW w:w="189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0724615127</w:t>
            </w:r>
          </w:p>
        </w:tc>
        <w:tc>
          <w:tcPr>
            <w:tcW w:w="31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 xml:space="preserve">Chair Person </w:t>
            </w:r>
          </w:p>
        </w:tc>
        <w:tc>
          <w:tcPr>
            <w:tcW w:w="22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hassanwako40@gmail</w:t>
            </w:r>
          </w:p>
        </w:tc>
      </w:tr>
      <w:tr w:rsidR="00A44876" w:rsidRPr="00734D54" w:rsidTr="004974EC">
        <w:trPr>
          <w:trHeight w:val="360"/>
        </w:trPr>
        <w:tc>
          <w:tcPr>
            <w:tcW w:w="830" w:type="dxa"/>
          </w:tcPr>
          <w:p w:rsidR="00A44876" w:rsidRPr="00734D54" w:rsidRDefault="00A44876" w:rsidP="000410B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2770" w:type="dxa"/>
            <w:gridSpan w:val="2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proofErr w:type="spellStart"/>
            <w:r w:rsidRPr="00734D54">
              <w:rPr>
                <w:rFonts w:ascii="Tahoma" w:hAnsi="Tahoma" w:cs="Tahoma"/>
              </w:rPr>
              <w:t>Anab</w:t>
            </w:r>
            <w:proofErr w:type="spellEnd"/>
            <w:r w:rsidRPr="00734D54">
              <w:rPr>
                <w:rFonts w:ascii="Tahoma" w:hAnsi="Tahoma" w:cs="Tahoma"/>
              </w:rPr>
              <w:t xml:space="preserve"> </w:t>
            </w:r>
            <w:proofErr w:type="spellStart"/>
            <w:r w:rsidRPr="00734D54">
              <w:rPr>
                <w:rFonts w:ascii="Tahoma" w:hAnsi="Tahoma" w:cs="Tahoma"/>
              </w:rPr>
              <w:t>Kassim</w:t>
            </w:r>
            <w:proofErr w:type="spellEnd"/>
            <w:r w:rsidRPr="00734D5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9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0726717180</w:t>
            </w:r>
          </w:p>
        </w:tc>
        <w:tc>
          <w:tcPr>
            <w:tcW w:w="31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Vice Chair</w:t>
            </w:r>
          </w:p>
        </w:tc>
        <w:tc>
          <w:tcPr>
            <w:tcW w:w="2250" w:type="dxa"/>
          </w:tcPr>
          <w:p w:rsidR="00A44876" w:rsidRPr="00734D54" w:rsidRDefault="00BD3208" w:rsidP="000410BD">
            <w:pPr>
              <w:jc w:val="both"/>
              <w:rPr>
                <w:rFonts w:ascii="Tahoma" w:hAnsi="Tahoma" w:cs="Tahoma"/>
              </w:rPr>
            </w:pPr>
            <w:hyperlink r:id="rId8" w:history="1">
              <w:r w:rsidR="00A44876" w:rsidRPr="00734D54">
                <w:rPr>
                  <w:rStyle w:val="Hyperlink"/>
                  <w:rFonts w:ascii="Tahoma" w:hAnsi="Tahoma" w:cs="Tahoma"/>
                </w:rPr>
                <w:t>annabkassim@gmail.com</w:t>
              </w:r>
            </w:hyperlink>
          </w:p>
        </w:tc>
      </w:tr>
      <w:tr w:rsidR="00A44876" w:rsidRPr="00734D54" w:rsidTr="004974EC">
        <w:trPr>
          <w:trHeight w:val="720"/>
        </w:trPr>
        <w:tc>
          <w:tcPr>
            <w:tcW w:w="830" w:type="dxa"/>
          </w:tcPr>
          <w:p w:rsidR="00A44876" w:rsidRPr="00734D54" w:rsidRDefault="00A44876" w:rsidP="000410B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2770" w:type="dxa"/>
            <w:gridSpan w:val="2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 xml:space="preserve">Osman </w:t>
            </w:r>
            <w:proofErr w:type="spellStart"/>
            <w:r w:rsidRPr="00734D54">
              <w:rPr>
                <w:rFonts w:ascii="Tahoma" w:hAnsi="Tahoma" w:cs="Tahoma"/>
              </w:rPr>
              <w:t>Halake</w:t>
            </w:r>
            <w:proofErr w:type="spellEnd"/>
            <w:r w:rsidRPr="00734D54">
              <w:rPr>
                <w:rFonts w:ascii="Tahoma" w:hAnsi="Tahoma" w:cs="Tahoma"/>
              </w:rPr>
              <w:t xml:space="preserve"> </w:t>
            </w:r>
            <w:proofErr w:type="spellStart"/>
            <w:r w:rsidRPr="00734D54">
              <w:rPr>
                <w:rFonts w:ascii="Tahoma" w:hAnsi="Tahoma" w:cs="Tahoma"/>
              </w:rPr>
              <w:t>Dadacha</w:t>
            </w:r>
            <w:proofErr w:type="spellEnd"/>
          </w:p>
        </w:tc>
        <w:tc>
          <w:tcPr>
            <w:tcW w:w="189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0721311074</w:t>
            </w:r>
          </w:p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0722604370</w:t>
            </w:r>
          </w:p>
        </w:tc>
        <w:tc>
          <w:tcPr>
            <w:tcW w:w="31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Manager/Secretary</w:t>
            </w:r>
          </w:p>
        </w:tc>
        <w:tc>
          <w:tcPr>
            <w:tcW w:w="2250" w:type="dxa"/>
          </w:tcPr>
          <w:p w:rsidR="00A44876" w:rsidRPr="00734D54" w:rsidRDefault="00BD3208" w:rsidP="000410BD">
            <w:pPr>
              <w:jc w:val="both"/>
              <w:rPr>
                <w:rFonts w:ascii="Tahoma" w:hAnsi="Tahoma" w:cs="Tahoma"/>
              </w:rPr>
            </w:pPr>
            <w:hyperlink r:id="rId9" w:history="1">
              <w:r w:rsidR="00A44876" w:rsidRPr="00734D54">
                <w:rPr>
                  <w:rStyle w:val="Hyperlink"/>
                  <w:rFonts w:ascii="Tahoma" w:hAnsi="Tahoma" w:cs="Tahoma"/>
                </w:rPr>
                <w:t>halakeosman30@gmail.com</w:t>
              </w:r>
            </w:hyperlink>
          </w:p>
        </w:tc>
      </w:tr>
      <w:tr w:rsidR="00A44876" w:rsidRPr="00734D54" w:rsidTr="004974EC">
        <w:trPr>
          <w:trHeight w:val="1461"/>
        </w:trPr>
        <w:tc>
          <w:tcPr>
            <w:tcW w:w="830" w:type="dxa"/>
          </w:tcPr>
          <w:p w:rsidR="00A44876" w:rsidRPr="00734D54" w:rsidRDefault="00A44876" w:rsidP="000410B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2770" w:type="dxa"/>
            <w:gridSpan w:val="2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 xml:space="preserve">Grace </w:t>
            </w:r>
            <w:proofErr w:type="spellStart"/>
            <w:r w:rsidRPr="00734D54">
              <w:rPr>
                <w:rFonts w:ascii="Tahoma" w:hAnsi="Tahoma" w:cs="Tahoma"/>
              </w:rPr>
              <w:t>Lolim</w:t>
            </w:r>
            <w:proofErr w:type="spellEnd"/>
          </w:p>
        </w:tc>
        <w:tc>
          <w:tcPr>
            <w:tcW w:w="189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0727046313</w:t>
            </w:r>
          </w:p>
        </w:tc>
        <w:tc>
          <w:tcPr>
            <w:tcW w:w="31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S/C Committee Chairperson In Charge Of Capacity Building Policy Development And Research.</w:t>
            </w:r>
          </w:p>
        </w:tc>
        <w:tc>
          <w:tcPr>
            <w:tcW w:w="22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proofErr w:type="spellStart"/>
            <w:r w:rsidRPr="00734D54">
              <w:rPr>
                <w:rFonts w:ascii="Tahoma" w:hAnsi="Tahoma" w:cs="Tahoma"/>
              </w:rPr>
              <w:t>gracelolim@gmail</w:t>
            </w:r>
            <w:proofErr w:type="spellEnd"/>
            <w:r w:rsidRPr="00734D54">
              <w:rPr>
                <w:rFonts w:ascii="Tahoma" w:hAnsi="Tahoma" w:cs="Tahoma"/>
              </w:rPr>
              <w:t xml:space="preserve"> .com</w:t>
            </w:r>
          </w:p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</w:p>
        </w:tc>
      </w:tr>
      <w:tr w:rsidR="00A44876" w:rsidRPr="00734D54" w:rsidTr="004974EC">
        <w:trPr>
          <w:trHeight w:val="1101"/>
        </w:trPr>
        <w:tc>
          <w:tcPr>
            <w:tcW w:w="830" w:type="dxa"/>
          </w:tcPr>
          <w:p w:rsidR="00A44876" w:rsidRPr="00734D54" w:rsidRDefault="00A44876" w:rsidP="000410B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2770" w:type="dxa"/>
            <w:gridSpan w:val="2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 xml:space="preserve">Harrison </w:t>
            </w:r>
            <w:proofErr w:type="spellStart"/>
            <w:r w:rsidRPr="00734D54">
              <w:rPr>
                <w:rFonts w:ascii="Tahoma" w:hAnsi="Tahoma" w:cs="Tahoma"/>
              </w:rPr>
              <w:t>Thranyira</w:t>
            </w:r>
            <w:proofErr w:type="spellEnd"/>
            <w:r w:rsidRPr="00734D5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9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0722521655</w:t>
            </w:r>
          </w:p>
        </w:tc>
        <w:tc>
          <w:tcPr>
            <w:tcW w:w="31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S/Committee In Charge Of Town Planning, Environment And Disaster Management</w:t>
            </w:r>
          </w:p>
        </w:tc>
        <w:tc>
          <w:tcPr>
            <w:tcW w:w="2250" w:type="dxa"/>
          </w:tcPr>
          <w:p w:rsidR="00A44876" w:rsidRPr="00734D54" w:rsidRDefault="00BD3208" w:rsidP="000410BD">
            <w:pPr>
              <w:jc w:val="both"/>
              <w:rPr>
                <w:rFonts w:ascii="Tahoma" w:hAnsi="Tahoma" w:cs="Tahoma"/>
              </w:rPr>
            </w:pPr>
            <w:hyperlink r:id="rId10" w:history="1">
              <w:r w:rsidR="00A44876" w:rsidRPr="00734D54">
                <w:rPr>
                  <w:rStyle w:val="Hyperlink"/>
                  <w:rFonts w:ascii="Tahoma" w:hAnsi="Tahoma" w:cs="Tahoma"/>
                </w:rPr>
                <w:t>harriethuranira@gmail.com</w:t>
              </w:r>
            </w:hyperlink>
          </w:p>
        </w:tc>
      </w:tr>
      <w:tr w:rsidR="00A44876" w:rsidRPr="00734D54" w:rsidTr="004974EC">
        <w:trPr>
          <w:trHeight w:val="1101"/>
        </w:trPr>
        <w:tc>
          <w:tcPr>
            <w:tcW w:w="830" w:type="dxa"/>
          </w:tcPr>
          <w:p w:rsidR="00A44876" w:rsidRPr="00734D54" w:rsidRDefault="00A44876" w:rsidP="000410B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2770" w:type="dxa"/>
            <w:gridSpan w:val="2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 xml:space="preserve">Mohamed </w:t>
            </w:r>
            <w:proofErr w:type="spellStart"/>
            <w:r w:rsidRPr="00734D54">
              <w:rPr>
                <w:rFonts w:ascii="Tahoma" w:hAnsi="Tahoma" w:cs="Tahoma"/>
              </w:rPr>
              <w:t>Dahir</w:t>
            </w:r>
            <w:proofErr w:type="spellEnd"/>
            <w:r w:rsidRPr="00734D5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9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0721227820</w:t>
            </w:r>
          </w:p>
        </w:tc>
        <w:tc>
          <w:tcPr>
            <w:tcW w:w="31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S/Committee Chairperson In Charge Of Finance Economic Planning And HR</w:t>
            </w:r>
          </w:p>
        </w:tc>
        <w:tc>
          <w:tcPr>
            <w:tcW w:w="22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mohamed20042002@gmail .com</w:t>
            </w:r>
          </w:p>
        </w:tc>
      </w:tr>
      <w:tr w:rsidR="00A44876" w:rsidRPr="00734D54" w:rsidTr="004974EC">
        <w:trPr>
          <w:trHeight w:val="360"/>
        </w:trPr>
        <w:tc>
          <w:tcPr>
            <w:tcW w:w="830" w:type="dxa"/>
          </w:tcPr>
          <w:p w:rsidR="00A44876" w:rsidRPr="00734D54" w:rsidRDefault="00A44876" w:rsidP="000410B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2770" w:type="dxa"/>
            <w:gridSpan w:val="2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proofErr w:type="spellStart"/>
            <w:r w:rsidRPr="00734D54">
              <w:rPr>
                <w:rFonts w:ascii="Tahoma" w:hAnsi="Tahoma" w:cs="Tahoma"/>
              </w:rPr>
              <w:t>Lesokoyo</w:t>
            </w:r>
            <w:proofErr w:type="spellEnd"/>
            <w:r w:rsidRPr="00734D54">
              <w:rPr>
                <w:rFonts w:ascii="Tahoma" w:hAnsi="Tahoma" w:cs="Tahoma"/>
              </w:rPr>
              <w:t xml:space="preserve"> </w:t>
            </w:r>
            <w:r w:rsidR="00CC7F76">
              <w:rPr>
                <w:rFonts w:ascii="Tahoma" w:hAnsi="Tahoma" w:cs="Tahoma"/>
              </w:rPr>
              <w:t>Nicholas</w:t>
            </w:r>
          </w:p>
        </w:tc>
        <w:tc>
          <w:tcPr>
            <w:tcW w:w="189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0726757365</w:t>
            </w:r>
          </w:p>
        </w:tc>
        <w:tc>
          <w:tcPr>
            <w:tcW w:w="31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Member</w:t>
            </w:r>
          </w:p>
        </w:tc>
        <w:tc>
          <w:tcPr>
            <w:tcW w:w="22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proofErr w:type="spellStart"/>
            <w:r w:rsidRPr="00734D54">
              <w:rPr>
                <w:rFonts w:ascii="Tahoma" w:hAnsi="Tahoma" w:cs="Tahoma"/>
              </w:rPr>
              <w:t>Lesokoyo</w:t>
            </w:r>
            <w:proofErr w:type="spellEnd"/>
            <w:r w:rsidRPr="00734D54">
              <w:rPr>
                <w:rFonts w:ascii="Tahoma" w:hAnsi="Tahoma" w:cs="Tahoma"/>
              </w:rPr>
              <w:t xml:space="preserve"> @gmail.com</w:t>
            </w:r>
          </w:p>
        </w:tc>
      </w:tr>
      <w:tr w:rsidR="00A44876" w:rsidRPr="00734D54" w:rsidTr="004974EC">
        <w:trPr>
          <w:trHeight w:val="720"/>
        </w:trPr>
        <w:tc>
          <w:tcPr>
            <w:tcW w:w="830" w:type="dxa"/>
          </w:tcPr>
          <w:p w:rsidR="00A44876" w:rsidRPr="00734D54" w:rsidRDefault="00A44876" w:rsidP="000410B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2770" w:type="dxa"/>
            <w:gridSpan w:val="2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 xml:space="preserve">Sakina Adan </w:t>
            </w:r>
          </w:p>
        </w:tc>
        <w:tc>
          <w:tcPr>
            <w:tcW w:w="189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0724107805</w:t>
            </w:r>
          </w:p>
        </w:tc>
        <w:tc>
          <w:tcPr>
            <w:tcW w:w="31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 xml:space="preserve">Member </w:t>
            </w:r>
          </w:p>
        </w:tc>
        <w:tc>
          <w:tcPr>
            <w:tcW w:w="2250" w:type="dxa"/>
          </w:tcPr>
          <w:p w:rsidR="00A44876" w:rsidRPr="00734D54" w:rsidRDefault="00BD3208" w:rsidP="000410BD">
            <w:pPr>
              <w:spacing w:line="480" w:lineRule="auto"/>
              <w:jc w:val="both"/>
              <w:rPr>
                <w:rFonts w:ascii="Tahoma" w:hAnsi="Tahoma" w:cs="Tahoma"/>
              </w:rPr>
            </w:pPr>
            <w:hyperlink r:id="rId11" w:history="1">
              <w:r w:rsidR="00A44876" w:rsidRPr="00734D54">
                <w:rPr>
                  <w:rStyle w:val="Hyperlink"/>
                  <w:rFonts w:ascii="Tahoma" w:hAnsi="Tahoma" w:cs="Tahoma"/>
                </w:rPr>
                <w:t>sakinnaadam@gmail.com</w:t>
              </w:r>
            </w:hyperlink>
          </w:p>
        </w:tc>
      </w:tr>
      <w:tr w:rsidR="00A44876" w:rsidRPr="00734D54" w:rsidTr="004974EC">
        <w:trPr>
          <w:trHeight w:val="720"/>
        </w:trPr>
        <w:tc>
          <w:tcPr>
            <w:tcW w:w="830" w:type="dxa"/>
          </w:tcPr>
          <w:p w:rsidR="00A44876" w:rsidRPr="00734D54" w:rsidRDefault="00A44876" w:rsidP="000410B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2770" w:type="dxa"/>
            <w:gridSpan w:val="2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 xml:space="preserve">Col </w:t>
            </w:r>
            <w:proofErr w:type="spellStart"/>
            <w:r w:rsidRPr="00734D54">
              <w:rPr>
                <w:rFonts w:ascii="Tahoma" w:hAnsi="Tahoma" w:cs="Tahoma"/>
              </w:rPr>
              <w:t>Sh</w:t>
            </w:r>
            <w:proofErr w:type="spellEnd"/>
            <w:r w:rsidRPr="00734D54">
              <w:rPr>
                <w:rFonts w:ascii="Tahoma" w:hAnsi="Tahoma" w:cs="Tahoma"/>
              </w:rPr>
              <w:t xml:space="preserve">  Hassan </w:t>
            </w:r>
            <w:proofErr w:type="spellStart"/>
            <w:r w:rsidRPr="00734D54">
              <w:rPr>
                <w:rFonts w:ascii="Tahoma" w:hAnsi="Tahoma" w:cs="Tahoma"/>
              </w:rPr>
              <w:t>Bonaya</w:t>
            </w:r>
            <w:proofErr w:type="spellEnd"/>
          </w:p>
        </w:tc>
        <w:tc>
          <w:tcPr>
            <w:tcW w:w="189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0722608942</w:t>
            </w:r>
          </w:p>
        </w:tc>
        <w:tc>
          <w:tcPr>
            <w:tcW w:w="3150" w:type="dxa"/>
          </w:tcPr>
          <w:p w:rsidR="00A44876" w:rsidRPr="00734D54" w:rsidRDefault="00A44876" w:rsidP="000410BD">
            <w:pPr>
              <w:jc w:val="both"/>
              <w:rPr>
                <w:rFonts w:ascii="Tahoma" w:hAnsi="Tahoma" w:cs="Tahoma"/>
              </w:rPr>
            </w:pPr>
            <w:r w:rsidRPr="00734D54">
              <w:rPr>
                <w:rFonts w:ascii="Tahoma" w:hAnsi="Tahoma" w:cs="Tahoma"/>
              </w:rPr>
              <w:t>Member</w:t>
            </w:r>
          </w:p>
        </w:tc>
        <w:tc>
          <w:tcPr>
            <w:tcW w:w="2250" w:type="dxa"/>
          </w:tcPr>
          <w:p w:rsidR="00A44876" w:rsidRPr="00734D54" w:rsidRDefault="00BD3208" w:rsidP="000410BD">
            <w:pPr>
              <w:jc w:val="both"/>
              <w:rPr>
                <w:rFonts w:ascii="Tahoma" w:hAnsi="Tahoma" w:cs="Tahoma"/>
              </w:rPr>
            </w:pPr>
            <w:hyperlink r:id="rId12" w:history="1">
              <w:r w:rsidR="00A44876" w:rsidRPr="00734D54">
                <w:rPr>
                  <w:rStyle w:val="Hyperlink"/>
                  <w:rFonts w:ascii="Tahoma" w:hAnsi="Tahoma" w:cs="Tahoma"/>
                </w:rPr>
                <w:t>hassanbonaya190@gmail.com</w:t>
              </w:r>
            </w:hyperlink>
          </w:p>
        </w:tc>
      </w:tr>
    </w:tbl>
    <w:p w:rsidR="00E0038E" w:rsidRDefault="00E0038E" w:rsidP="00041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</w:p>
    <w:p w:rsidR="00E0038E" w:rsidRDefault="00E0038E" w:rsidP="00041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C55DD" w:rsidRPr="002C55DD" w:rsidRDefault="00F3219A" w:rsidP="00041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MIN 3/IM/2024 </w:t>
      </w:r>
      <w:r w:rsidR="002C55DD" w:rsidRPr="002C55DD">
        <w:rPr>
          <w:rFonts w:ascii="Times New Roman" w:eastAsia="Times New Roman" w:hAnsi="Times New Roman" w:cs="Times New Roman"/>
          <w:b/>
          <w:bCs/>
        </w:rPr>
        <w:t>Adoption of the Agenda</w:t>
      </w:r>
    </w:p>
    <w:p w:rsidR="002C55DD" w:rsidRPr="002C55DD" w:rsidRDefault="002C55DD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The agenda was reviewed and adopted with the following items:</w:t>
      </w:r>
    </w:p>
    <w:p w:rsidR="002C55DD" w:rsidRPr="002C55DD" w:rsidRDefault="002C55DD" w:rsidP="000410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Introduction to gender mainstreaming in organizational frameworks.</w:t>
      </w:r>
    </w:p>
    <w:p w:rsidR="002C55DD" w:rsidRPr="002C55DD" w:rsidRDefault="002C55DD" w:rsidP="000410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Training and capacity-building needs assessment.</w:t>
      </w:r>
    </w:p>
    <w:p w:rsidR="002C55DD" w:rsidRPr="002C55DD" w:rsidRDefault="002C55DD" w:rsidP="000410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Action plan for integrating gender perspectives into policies and practices.</w:t>
      </w:r>
    </w:p>
    <w:p w:rsidR="00A44876" w:rsidRPr="00A44876" w:rsidRDefault="002C55DD" w:rsidP="000410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Monitoring and evaluation mechanisms for gender mainstreaming.</w:t>
      </w:r>
    </w:p>
    <w:p w:rsidR="00E93BD5" w:rsidRPr="00E93BD5" w:rsidRDefault="005F1688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03">
        <w:rPr>
          <w:rFonts w:ascii="Maiandra GD" w:hAnsi="Maiandra GD" w:cs="Tahoma"/>
          <w:b/>
          <w:sz w:val="24"/>
          <w:szCs w:val="24"/>
        </w:rPr>
        <w:t>MIN 4</w:t>
      </w:r>
      <w:r w:rsidR="00A44876" w:rsidRPr="003D6303">
        <w:rPr>
          <w:rFonts w:ascii="Maiandra GD" w:hAnsi="Maiandra GD" w:cs="Tahoma"/>
          <w:b/>
          <w:sz w:val="24"/>
          <w:szCs w:val="24"/>
        </w:rPr>
        <w:t>/IM/4/2024</w:t>
      </w:r>
      <w:r w:rsidR="00A44876">
        <w:rPr>
          <w:rFonts w:ascii="Maiandra GD" w:hAnsi="Maiandra GD" w:cs="Tahoma"/>
          <w:b/>
          <w:sz w:val="24"/>
          <w:szCs w:val="24"/>
          <w:u w:val="single"/>
        </w:rPr>
        <w:t xml:space="preserve"> </w:t>
      </w:r>
      <w:r w:rsid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93BD5"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ntroduction to Gender Mainstreaming in Organizational Frameworks</w:t>
      </w:r>
      <w:r w:rsidR="00E93BD5" w:rsidRPr="00E93BD5">
        <w:rPr>
          <w:rFonts w:ascii="Times New Roman" w:eastAsia="Times New Roman" w:hAnsi="Times New Roman" w:cs="Times New Roman"/>
          <w:sz w:val="24"/>
          <w:szCs w:val="24"/>
        </w:rPr>
        <w:br/>
      </w:r>
      <w:r w:rsidR="00E93BD5"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="00E93BD5" w:rsidRPr="00E93BD5">
        <w:rPr>
          <w:rFonts w:ascii="Times New Roman" w:eastAsia="Times New Roman" w:hAnsi="Times New Roman" w:cs="Times New Roman"/>
          <w:sz w:val="24"/>
          <w:szCs w:val="24"/>
        </w:rPr>
        <w:t xml:space="preserve"> Provide a comprehensive overview of gender mainstreaming principles and establish its relevance to the organization.</w:t>
      </w:r>
    </w:p>
    <w:p w:rsidR="00E93BD5" w:rsidRPr="00E93BD5" w:rsidRDefault="00E93BD5" w:rsidP="000410B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An introductory session by the Gender Specialist outlining key concepts, including gender equity, equality, and inclusivity.</w:t>
      </w:r>
    </w:p>
    <w:p w:rsidR="00E93BD5" w:rsidRPr="00E93BD5" w:rsidRDefault="00E93BD5" w:rsidP="000410B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Points:</w:t>
      </w:r>
    </w:p>
    <w:p w:rsidR="00E93BD5" w:rsidRPr="00E93BD5" w:rsidRDefault="00E93BD5" w:rsidP="000410BD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Understanding the role of gender in policy and program development.</w:t>
      </w:r>
    </w:p>
    <w:p w:rsidR="00E93BD5" w:rsidRPr="00E93BD5" w:rsidRDefault="00E93BD5" w:rsidP="000410BD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Identifying the benefits of mainstreaming gender within organizational structures.</w:t>
      </w:r>
    </w:p>
    <w:p w:rsidR="00E93BD5" w:rsidRPr="00E93BD5" w:rsidRDefault="00E93BD5" w:rsidP="000410BD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Reviewing existing frameworks and policies to identify gaps in gender sensitivity.</w:t>
      </w:r>
    </w:p>
    <w:p w:rsidR="00E93BD5" w:rsidRPr="00E93BD5" w:rsidRDefault="00E93BD5" w:rsidP="000410B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Expected Outcome: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Consensus on the importance of embedding gender principles into the organization’s mission, values, and operations.</w:t>
      </w:r>
    </w:p>
    <w:p w:rsidR="00E93BD5" w:rsidRPr="00E93BD5" w:rsidRDefault="008F0C61" w:rsidP="00955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03">
        <w:rPr>
          <w:rFonts w:ascii="Maiandra GD" w:hAnsi="Maiandra GD" w:cs="Tahoma"/>
          <w:b/>
          <w:sz w:val="24"/>
          <w:szCs w:val="24"/>
        </w:rPr>
        <w:t>MIN-</w:t>
      </w:r>
      <w:r w:rsidR="0071113A" w:rsidRPr="003D6303">
        <w:rPr>
          <w:rFonts w:ascii="Maiandra GD" w:hAnsi="Maiandra GD" w:cs="Tahoma"/>
          <w:b/>
          <w:sz w:val="24"/>
          <w:szCs w:val="24"/>
        </w:rPr>
        <w:t>5</w:t>
      </w:r>
      <w:r w:rsidRPr="003D6303">
        <w:rPr>
          <w:rFonts w:ascii="Maiandra GD" w:hAnsi="Maiandra GD" w:cs="Tahoma"/>
          <w:b/>
          <w:sz w:val="24"/>
          <w:szCs w:val="24"/>
        </w:rPr>
        <w:t xml:space="preserve">/IM/4/2024 </w:t>
      </w:r>
      <w:r w:rsidR="00E93BD5"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Training and Capacity-Building Needs Assessment</w:t>
      </w:r>
      <w:r w:rsidR="00E93BD5" w:rsidRPr="00E93BD5">
        <w:rPr>
          <w:rFonts w:ascii="Times New Roman" w:eastAsia="Times New Roman" w:hAnsi="Times New Roman" w:cs="Times New Roman"/>
          <w:sz w:val="24"/>
          <w:szCs w:val="24"/>
        </w:rPr>
        <w:br/>
      </w:r>
      <w:r w:rsidR="00E93BD5"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="00E93BD5" w:rsidRPr="00E93BD5">
        <w:rPr>
          <w:rFonts w:ascii="Times New Roman" w:eastAsia="Times New Roman" w:hAnsi="Times New Roman" w:cs="Times New Roman"/>
          <w:sz w:val="24"/>
          <w:szCs w:val="24"/>
        </w:rPr>
        <w:t xml:space="preserve"> Identify training gaps and prioritize capacity-building initiatives to strengthen gender mainstreaming efforts.</w:t>
      </w:r>
    </w:p>
    <w:p w:rsidR="00E93BD5" w:rsidRPr="00E93BD5" w:rsidRDefault="00E93BD5" w:rsidP="000410B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Findings from a needs assessment survey conducted across departments.</w:t>
      </w:r>
    </w:p>
    <w:p w:rsidR="00E93BD5" w:rsidRPr="00E93BD5" w:rsidRDefault="00E93BD5" w:rsidP="000410B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Points:</w:t>
      </w:r>
    </w:p>
    <w:p w:rsidR="00E93BD5" w:rsidRPr="00E93BD5" w:rsidRDefault="00E93BD5" w:rsidP="000410B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Specific skill gaps in understanding and implementing gender-sensitive practices.</w:t>
      </w:r>
    </w:p>
    <w:p w:rsidR="00E93BD5" w:rsidRPr="00E93BD5" w:rsidRDefault="00E93BD5" w:rsidP="000410B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Proposed training modules (e.g., gender-sensitive budgeting, leadership training for women, diversity management).</w:t>
      </w:r>
    </w:p>
    <w:p w:rsidR="00E93BD5" w:rsidRPr="00E93BD5" w:rsidRDefault="00E93BD5" w:rsidP="000410B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Budget and resource allocation for training programs.</w:t>
      </w:r>
    </w:p>
    <w:p w:rsidR="00E93BD5" w:rsidRPr="00E93BD5" w:rsidRDefault="00E93BD5" w:rsidP="000410B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Expected Outcome: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Approval of a structured training plan targeting all staff and management levels.</w:t>
      </w:r>
    </w:p>
    <w:p w:rsidR="00E93BD5" w:rsidRPr="00E93BD5" w:rsidRDefault="000523C2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03">
        <w:rPr>
          <w:rFonts w:ascii="Maiandra GD" w:hAnsi="Maiandra GD" w:cs="Tahoma"/>
          <w:b/>
          <w:sz w:val="24"/>
          <w:szCs w:val="24"/>
        </w:rPr>
        <w:t>MIN 6</w:t>
      </w:r>
      <w:r w:rsidR="005D0FEB" w:rsidRPr="003D6303">
        <w:rPr>
          <w:rFonts w:ascii="Maiandra GD" w:hAnsi="Maiandra GD" w:cs="Tahoma"/>
          <w:b/>
          <w:sz w:val="24"/>
          <w:szCs w:val="24"/>
        </w:rPr>
        <w:t>/IM/4/2024</w:t>
      </w:r>
      <w:r w:rsidR="005D0FEB">
        <w:rPr>
          <w:rFonts w:ascii="Maiandra GD" w:hAnsi="Maiandra GD" w:cs="Tahoma"/>
          <w:b/>
          <w:sz w:val="24"/>
          <w:szCs w:val="24"/>
          <w:u w:val="single"/>
        </w:rPr>
        <w:t xml:space="preserve"> </w:t>
      </w:r>
      <w:r w:rsidR="00E93BD5"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Action Plan for Integrating Gender Perspectives into Policies and Practices</w:t>
      </w:r>
      <w:r w:rsidR="00E93BD5" w:rsidRPr="00E93BD5">
        <w:rPr>
          <w:rFonts w:ascii="Times New Roman" w:eastAsia="Times New Roman" w:hAnsi="Times New Roman" w:cs="Times New Roman"/>
          <w:sz w:val="24"/>
          <w:szCs w:val="24"/>
        </w:rPr>
        <w:br/>
      </w:r>
      <w:r w:rsidR="00E93BD5"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="00E93BD5" w:rsidRPr="00E93BD5">
        <w:rPr>
          <w:rFonts w:ascii="Times New Roman" w:eastAsia="Times New Roman" w:hAnsi="Times New Roman" w:cs="Times New Roman"/>
          <w:sz w:val="24"/>
          <w:szCs w:val="24"/>
        </w:rPr>
        <w:t xml:space="preserve"> Develop actionable steps to incorporate gender considerations across organizational policies and operations.</w:t>
      </w:r>
    </w:p>
    <w:p w:rsidR="00E93BD5" w:rsidRPr="00E93BD5" w:rsidRDefault="00E93BD5" w:rsidP="000410B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Draft action plan including gender-responsive policy recommendations.</w:t>
      </w:r>
    </w:p>
    <w:p w:rsidR="00E93BD5" w:rsidRPr="00E93BD5" w:rsidRDefault="00E93BD5" w:rsidP="000410B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Points:</w:t>
      </w:r>
    </w:p>
    <w:p w:rsidR="00E93BD5" w:rsidRPr="00E93BD5" w:rsidRDefault="00E93BD5" w:rsidP="000410BD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Development of a standalone gender policy for the organization.</w:t>
      </w:r>
    </w:p>
    <w:p w:rsidR="00E93BD5" w:rsidRPr="00E93BD5" w:rsidRDefault="00E93BD5" w:rsidP="000410BD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Inclusion of gender-sensitive metrics in strategic and operational plans.</w:t>
      </w:r>
    </w:p>
    <w:p w:rsidR="00E93BD5" w:rsidRPr="00E93BD5" w:rsidRDefault="00E93BD5" w:rsidP="000410BD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Establishment of a Gender Advisory Task Force to guide policy integration.</w:t>
      </w:r>
    </w:p>
    <w:p w:rsidR="00E93BD5" w:rsidRPr="00E93BD5" w:rsidRDefault="00E93BD5" w:rsidP="000410B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Expected Outcome: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Adoption of the proposed action plan and appointment of a task force to oversee its implementation.</w:t>
      </w:r>
    </w:p>
    <w:p w:rsidR="00445A27" w:rsidRDefault="00445A27" w:rsidP="000410BD">
      <w:pPr>
        <w:spacing w:before="100" w:beforeAutospacing="1" w:after="100" w:afterAutospacing="1" w:line="240" w:lineRule="auto"/>
        <w:jc w:val="both"/>
        <w:rPr>
          <w:rFonts w:ascii="Maiandra GD" w:hAnsi="Maiandra GD" w:cs="Tahoma"/>
          <w:b/>
          <w:sz w:val="24"/>
          <w:szCs w:val="24"/>
          <w:u w:val="single"/>
        </w:rPr>
      </w:pPr>
    </w:p>
    <w:p w:rsidR="00955799" w:rsidRDefault="00955799" w:rsidP="000410BD">
      <w:pPr>
        <w:spacing w:before="100" w:beforeAutospacing="1" w:after="100" w:afterAutospacing="1" w:line="240" w:lineRule="auto"/>
        <w:jc w:val="both"/>
        <w:rPr>
          <w:rFonts w:ascii="Maiandra GD" w:hAnsi="Maiandra GD" w:cs="Tahoma"/>
          <w:b/>
          <w:sz w:val="24"/>
          <w:szCs w:val="24"/>
        </w:rPr>
      </w:pPr>
    </w:p>
    <w:p w:rsidR="00E93BD5" w:rsidRPr="00E93BD5" w:rsidRDefault="00466541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03">
        <w:rPr>
          <w:rFonts w:ascii="Maiandra GD" w:hAnsi="Maiandra GD" w:cs="Tahoma"/>
          <w:b/>
          <w:sz w:val="24"/>
          <w:szCs w:val="24"/>
        </w:rPr>
        <w:t>MIN 7</w:t>
      </w:r>
      <w:r w:rsidR="0066667D" w:rsidRPr="003D6303">
        <w:rPr>
          <w:rFonts w:ascii="Maiandra GD" w:hAnsi="Maiandra GD" w:cs="Tahoma"/>
          <w:b/>
          <w:sz w:val="24"/>
          <w:szCs w:val="24"/>
        </w:rPr>
        <w:t xml:space="preserve">/IM/4/2024 </w:t>
      </w:r>
      <w:r w:rsidR="00E93BD5"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Monitoring and Evaluation Mechanisms for Gender Mainstreaming</w:t>
      </w:r>
      <w:r w:rsidR="00E93BD5" w:rsidRPr="00E93BD5">
        <w:rPr>
          <w:rFonts w:ascii="Times New Roman" w:eastAsia="Times New Roman" w:hAnsi="Times New Roman" w:cs="Times New Roman"/>
          <w:sz w:val="24"/>
          <w:szCs w:val="24"/>
        </w:rPr>
        <w:br/>
      </w:r>
      <w:r w:rsidR="00E93BD5"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="00E93BD5" w:rsidRPr="00E93BD5">
        <w:rPr>
          <w:rFonts w:ascii="Times New Roman" w:eastAsia="Times New Roman" w:hAnsi="Times New Roman" w:cs="Times New Roman"/>
          <w:sz w:val="24"/>
          <w:szCs w:val="24"/>
        </w:rPr>
        <w:t xml:space="preserve"> Establish clear metrics and tools to track and assess progress in gender mainstreaming.</w:t>
      </w:r>
    </w:p>
    <w:p w:rsidR="00E93BD5" w:rsidRPr="00E93BD5" w:rsidRDefault="00E93BD5" w:rsidP="000410B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Overview of proposed M&amp;E frameworks, including qualitative and quantitative indicators.</w:t>
      </w:r>
    </w:p>
    <w:p w:rsidR="00E93BD5" w:rsidRPr="00E93BD5" w:rsidRDefault="00E93BD5" w:rsidP="000410B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Points:</w:t>
      </w:r>
    </w:p>
    <w:p w:rsidR="00E93BD5" w:rsidRPr="00E93BD5" w:rsidRDefault="00E93BD5" w:rsidP="000410B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Setting SMART goals (Specific, Measurable, Achievable, Relevant, Time-bound) for gender mainstreaming initiatives.</w:t>
      </w:r>
    </w:p>
    <w:p w:rsidR="00E93BD5" w:rsidRPr="00E93BD5" w:rsidRDefault="00E93BD5" w:rsidP="000410B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Developing periodic reporting templates for departments.</w:t>
      </w:r>
    </w:p>
    <w:p w:rsidR="00E93BD5" w:rsidRPr="00E93BD5" w:rsidRDefault="00E93BD5" w:rsidP="000410B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Engaging external auditors to provide independent reviews of progress.</w:t>
      </w:r>
    </w:p>
    <w:p w:rsidR="00E93BD5" w:rsidRPr="00E93BD5" w:rsidRDefault="00E93BD5" w:rsidP="000410B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Expected Outcome: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Approval of a comprehensive M&amp;E framework and timeline for reporting.</w:t>
      </w:r>
    </w:p>
    <w:p w:rsidR="00E93BD5" w:rsidRPr="00E93BD5" w:rsidRDefault="00BD3208" w:rsidP="0004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93BD5" w:rsidRPr="00E93BD5" w:rsidRDefault="00E93BD5" w:rsidP="00041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3BD5"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Considerations</w:t>
      </w:r>
    </w:p>
    <w:p w:rsidR="00E93BD5" w:rsidRPr="00E93BD5" w:rsidRDefault="00E93BD5" w:rsidP="000410B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Policy Alignment: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Ensuring gender mainstreaming efforts align with national, regional, and international policies (e.g., SDGs, CEDAW).</w:t>
      </w:r>
    </w:p>
    <w:p w:rsidR="00E93BD5" w:rsidRPr="00E93BD5" w:rsidRDefault="00E93BD5" w:rsidP="000410B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Stakeholder Engagement: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Identifying potential partners (NGOs, government agencies) to support implementation and monitoring.</w:t>
      </w:r>
    </w:p>
    <w:p w:rsidR="00E93BD5" w:rsidRPr="00E93BD5" w:rsidRDefault="00E93BD5" w:rsidP="000410B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b/>
          <w:bCs/>
          <w:sz w:val="24"/>
          <w:szCs w:val="24"/>
        </w:rPr>
        <w:t>Resource Mobilization: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Exploring funding opportunities to sustain gender mainstreaming initiatives.</w:t>
      </w:r>
    </w:p>
    <w:p w:rsidR="00E93BD5" w:rsidRPr="00E93BD5" w:rsidRDefault="00BD3208" w:rsidP="0004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93BD5" w:rsidRPr="00E93BD5" w:rsidRDefault="00E93BD5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D5">
        <w:rPr>
          <w:rFonts w:ascii="Times New Roman" w:eastAsia="Times New Roman" w:hAnsi="Times New Roman" w:cs="Times New Roman"/>
          <w:sz w:val="24"/>
          <w:szCs w:val="24"/>
        </w:rPr>
        <w:t>This agenda ensures a structured approach to embedding gender mainstreaming within the organization while addressing key operational and strategic needs.</w:t>
      </w:r>
    </w:p>
    <w:p w:rsidR="00E93BD5" w:rsidRPr="00E93BD5" w:rsidRDefault="00BD3208" w:rsidP="0004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C55DD" w:rsidRPr="002C55DD" w:rsidRDefault="00661B79" w:rsidP="00041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D6303">
        <w:rPr>
          <w:rFonts w:ascii="Maiandra GD" w:hAnsi="Maiandra GD" w:cs="Tahoma"/>
          <w:b/>
          <w:sz w:val="24"/>
          <w:szCs w:val="24"/>
        </w:rPr>
        <w:t>MIN 8</w:t>
      </w:r>
      <w:r w:rsidR="0066667D" w:rsidRPr="003D6303">
        <w:rPr>
          <w:rFonts w:ascii="Maiandra GD" w:hAnsi="Maiandra GD" w:cs="Tahoma"/>
          <w:b/>
          <w:sz w:val="24"/>
          <w:szCs w:val="24"/>
        </w:rPr>
        <w:t xml:space="preserve">/IM/4/2024 </w:t>
      </w:r>
      <w:r w:rsidR="002C55DD" w:rsidRPr="002C55DD">
        <w:rPr>
          <w:rFonts w:ascii="Times New Roman" w:eastAsia="Times New Roman" w:hAnsi="Times New Roman" w:cs="Times New Roman"/>
          <w:b/>
          <w:bCs/>
          <w:sz w:val="27"/>
          <w:szCs w:val="27"/>
        </w:rPr>
        <w:t>Recommendations</w:t>
      </w:r>
    </w:p>
    <w:p w:rsidR="002C55DD" w:rsidRPr="002C55DD" w:rsidRDefault="002C55DD" w:rsidP="000410B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All board members to undergo gender mainstreaming orientation within the next quarter.</w:t>
      </w:r>
    </w:p>
    <w:p w:rsidR="002C55DD" w:rsidRPr="002C55DD" w:rsidRDefault="002C55DD" w:rsidP="000410B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Approve budget allocation for training and development programs.</w:t>
      </w:r>
    </w:p>
    <w:p w:rsidR="002C55DD" w:rsidRPr="002C55DD" w:rsidRDefault="002C55DD" w:rsidP="000410B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Schedule biannual reviews to measure progress on gender equality goals.</w:t>
      </w:r>
    </w:p>
    <w:p w:rsidR="002C55DD" w:rsidRPr="002C55DD" w:rsidRDefault="00BD3208" w:rsidP="0004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2C55DD" w:rsidRPr="002C55DD" w:rsidRDefault="00803A3B" w:rsidP="00041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D6303">
        <w:rPr>
          <w:rFonts w:ascii="Maiandra GD" w:hAnsi="Maiandra GD" w:cs="Tahoma"/>
          <w:b/>
          <w:sz w:val="24"/>
          <w:szCs w:val="24"/>
        </w:rPr>
        <w:t>MIN 9</w:t>
      </w:r>
      <w:r w:rsidR="0066667D" w:rsidRPr="003D6303">
        <w:rPr>
          <w:rFonts w:ascii="Maiandra GD" w:hAnsi="Maiandra GD" w:cs="Tahoma"/>
          <w:b/>
          <w:sz w:val="24"/>
          <w:szCs w:val="24"/>
        </w:rPr>
        <w:t xml:space="preserve">/IM/4/2024 </w:t>
      </w:r>
      <w:r w:rsidR="002C55DD" w:rsidRPr="002C55DD">
        <w:rPr>
          <w:rFonts w:ascii="Times New Roman" w:eastAsia="Times New Roman" w:hAnsi="Times New Roman" w:cs="Times New Roman"/>
          <w:b/>
          <w:bCs/>
          <w:sz w:val="27"/>
          <w:szCs w:val="27"/>
        </w:rPr>
        <w:t>Resolutions</w:t>
      </w:r>
    </w:p>
    <w:p w:rsidR="002C55DD" w:rsidRPr="002C55DD" w:rsidRDefault="002C55DD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The following resolutions were passed unanimously:</w:t>
      </w:r>
    </w:p>
    <w:p w:rsidR="002C55DD" w:rsidRPr="002C55DD" w:rsidRDefault="002C55DD" w:rsidP="000410B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Adopt the proposed gender training and capacity-building agenda.</w:t>
      </w:r>
    </w:p>
    <w:p w:rsidR="002C55DD" w:rsidRPr="002C55DD" w:rsidRDefault="002C55DD" w:rsidP="000410B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Establish a Gender Mainstreaming Sub-Committee to oversee implementation.</w:t>
      </w:r>
    </w:p>
    <w:p w:rsidR="00A44876" w:rsidRDefault="002C55DD" w:rsidP="000410B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Approve the formation of partnerships wit</w:t>
      </w:r>
      <w:r w:rsidR="00A44876">
        <w:rPr>
          <w:rFonts w:ascii="Times New Roman" w:eastAsia="Times New Roman" w:hAnsi="Times New Roman" w:cs="Times New Roman"/>
          <w:sz w:val="24"/>
          <w:szCs w:val="24"/>
        </w:rPr>
        <w:t>h gender advocacy organizations</w:t>
      </w:r>
    </w:p>
    <w:p w:rsidR="00A44876" w:rsidRDefault="002C55DD" w:rsidP="000410B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Develop a detailed work plan for the training sessions.</w:t>
      </w:r>
    </w:p>
    <w:p w:rsidR="00393366" w:rsidRDefault="00393366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366" w:rsidRDefault="00393366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5DD" w:rsidRPr="002C55DD" w:rsidRDefault="002C55DD" w:rsidP="000410B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 xml:space="preserve">Draft and circulate the gender policy for board review before the next </w:t>
      </w:r>
      <w:r w:rsidR="00393366" w:rsidRPr="002C55DD">
        <w:rPr>
          <w:rFonts w:ascii="Times New Roman" w:eastAsia="Times New Roman" w:hAnsi="Times New Roman" w:cs="Times New Roman"/>
          <w:sz w:val="24"/>
          <w:szCs w:val="24"/>
        </w:rPr>
        <w:t>meeting. Conduct</w:t>
      </w:r>
      <w:r w:rsidRPr="002C55DD">
        <w:rPr>
          <w:rFonts w:ascii="Times New Roman" w:eastAsia="Times New Roman" w:hAnsi="Times New Roman" w:cs="Times New Roman"/>
          <w:sz w:val="24"/>
          <w:szCs w:val="24"/>
        </w:rPr>
        <w:t xml:space="preserve"> the fi</w:t>
      </w:r>
      <w:r w:rsidR="00E0038E">
        <w:rPr>
          <w:rFonts w:ascii="Times New Roman" w:eastAsia="Times New Roman" w:hAnsi="Times New Roman" w:cs="Times New Roman"/>
          <w:sz w:val="24"/>
          <w:szCs w:val="24"/>
        </w:rPr>
        <w:t>rst training workshop within 3</w:t>
      </w:r>
      <w:bookmarkStart w:id="0" w:name="_GoBack"/>
      <w:bookmarkEnd w:id="0"/>
      <w:r w:rsidRPr="002C55DD">
        <w:rPr>
          <w:rFonts w:ascii="Times New Roman" w:eastAsia="Times New Roman" w:hAnsi="Times New Roman" w:cs="Times New Roman"/>
          <w:sz w:val="24"/>
          <w:szCs w:val="24"/>
        </w:rPr>
        <w:t xml:space="preserve"> weeks.</w:t>
      </w:r>
    </w:p>
    <w:p w:rsidR="002C55DD" w:rsidRPr="002C55DD" w:rsidRDefault="002C55DD" w:rsidP="00041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55D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3368EB" w:rsidRPr="003D6303">
        <w:rPr>
          <w:rFonts w:ascii="Maiandra GD" w:hAnsi="Maiandra GD" w:cs="Tahoma"/>
          <w:b/>
          <w:sz w:val="24"/>
          <w:szCs w:val="24"/>
        </w:rPr>
        <w:t xml:space="preserve">MIN 10 </w:t>
      </w:r>
      <w:r w:rsidR="0066667D" w:rsidRPr="003D6303">
        <w:rPr>
          <w:rFonts w:ascii="Maiandra GD" w:hAnsi="Maiandra GD" w:cs="Tahoma"/>
          <w:b/>
          <w:sz w:val="24"/>
          <w:szCs w:val="24"/>
        </w:rPr>
        <w:t>/IM/4/2024</w:t>
      </w:r>
      <w:r w:rsidRPr="002C55DD">
        <w:rPr>
          <w:rFonts w:ascii="Times New Roman" w:eastAsia="Times New Roman" w:hAnsi="Times New Roman" w:cs="Times New Roman"/>
          <w:b/>
          <w:bCs/>
          <w:sz w:val="27"/>
          <w:szCs w:val="27"/>
        </w:rPr>
        <w:t>AOB (Any Other Business)</w:t>
      </w:r>
    </w:p>
    <w:p w:rsidR="00E93BD5" w:rsidRPr="00393366" w:rsidRDefault="002C55DD" w:rsidP="000410B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DD">
        <w:rPr>
          <w:rFonts w:ascii="Times New Roman" w:eastAsia="Times New Roman" w:hAnsi="Times New Roman" w:cs="Times New Roman"/>
          <w:sz w:val="24"/>
          <w:szCs w:val="24"/>
        </w:rPr>
        <w:t>Members were reminded of the upcoming strategic planning retreat where gender mainstreaming will be a core focus.</w:t>
      </w:r>
    </w:p>
    <w:p w:rsidR="00E93BD5" w:rsidRPr="003D6303" w:rsidRDefault="00FC0F7F" w:rsidP="000410BD">
      <w:pPr>
        <w:jc w:val="both"/>
        <w:rPr>
          <w:rFonts w:ascii="Maiandra GD" w:hAnsi="Maiandra GD" w:cs="Tahoma"/>
          <w:b/>
          <w:sz w:val="24"/>
          <w:szCs w:val="24"/>
        </w:rPr>
      </w:pPr>
      <w:r w:rsidRPr="003D6303">
        <w:rPr>
          <w:rFonts w:ascii="Maiandra GD" w:hAnsi="Maiandra GD" w:cs="Tahoma"/>
          <w:b/>
          <w:sz w:val="24"/>
          <w:szCs w:val="24"/>
        </w:rPr>
        <w:t>MIN 11</w:t>
      </w:r>
      <w:r w:rsidR="0066667D" w:rsidRPr="003D6303">
        <w:rPr>
          <w:rFonts w:ascii="Maiandra GD" w:hAnsi="Maiandra GD" w:cs="Tahoma"/>
          <w:b/>
          <w:sz w:val="24"/>
          <w:szCs w:val="24"/>
        </w:rPr>
        <w:t>/IM/4</w:t>
      </w:r>
      <w:r w:rsidR="00E93BD5" w:rsidRPr="003D6303">
        <w:rPr>
          <w:rFonts w:ascii="Maiandra GD" w:hAnsi="Maiandra GD" w:cs="Tahoma"/>
          <w:b/>
          <w:sz w:val="24"/>
          <w:szCs w:val="24"/>
        </w:rPr>
        <w:t>/</w:t>
      </w:r>
      <w:r w:rsidR="0066667D" w:rsidRPr="003D6303">
        <w:rPr>
          <w:rFonts w:ascii="Maiandra GD" w:hAnsi="Maiandra GD" w:cs="Tahoma"/>
          <w:b/>
          <w:sz w:val="24"/>
          <w:szCs w:val="24"/>
        </w:rPr>
        <w:t>2024</w:t>
      </w:r>
      <w:r w:rsidR="00E93BD5" w:rsidRPr="003D6303">
        <w:rPr>
          <w:rFonts w:ascii="Maiandra GD" w:hAnsi="Maiandra GD" w:cs="Tahoma"/>
          <w:b/>
          <w:sz w:val="24"/>
          <w:szCs w:val="24"/>
        </w:rPr>
        <w:t xml:space="preserve">: ADJOURNMNT </w:t>
      </w:r>
    </w:p>
    <w:p w:rsidR="00E93BD5" w:rsidRPr="002C55DD" w:rsidRDefault="00E93BD5" w:rsidP="00041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EB9">
        <w:rPr>
          <w:rFonts w:ascii="Maiandra GD" w:eastAsia="Times New Roman" w:hAnsi="Maiandra GD" w:cs="Tahoma"/>
          <w:sz w:val="24"/>
          <w:szCs w:val="24"/>
        </w:rPr>
        <w:t>Having no other business, the meeting ended at 12.30 pm with a prayer said by Mr. Osman Halake Dadacha.</w:t>
      </w:r>
      <w:r w:rsidRPr="00E93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5DD">
        <w:rPr>
          <w:rFonts w:ascii="Times New Roman" w:eastAsia="Times New Roman" w:hAnsi="Times New Roman" w:cs="Times New Roman"/>
          <w:sz w:val="24"/>
          <w:szCs w:val="24"/>
        </w:rPr>
        <w:t>The Chairperson thanked all members for their active participation.</w:t>
      </w:r>
    </w:p>
    <w:p w:rsidR="00E93BD5" w:rsidRPr="00730EB9" w:rsidRDefault="00E93BD5" w:rsidP="000410BD">
      <w:pPr>
        <w:spacing w:before="100" w:after="200" w:line="276" w:lineRule="auto"/>
        <w:jc w:val="both"/>
        <w:rPr>
          <w:rFonts w:ascii="Maiandra GD" w:eastAsia="Times New Roman" w:hAnsi="Maiandra GD" w:cs="Tahoma"/>
          <w:sz w:val="24"/>
          <w:szCs w:val="24"/>
        </w:rPr>
      </w:pPr>
    </w:p>
    <w:p w:rsidR="00E93BD5" w:rsidRPr="00730EB9" w:rsidRDefault="00E93BD5" w:rsidP="000410BD">
      <w:pPr>
        <w:spacing w:before="100" w:after="200" w:line="276" w:lineRule="auto"/>
        <w:jc w:val="both"/>
        <w:rPr>
          <w:rFonts w:ascii="Maiandra GD" w:eastAsia="Times New Roman" w:hAnsi="Maiandra GD" w:cs="Tahoma"/>
          <w:sz w:val="24"/>
          <w:szCs w:val="24"/>
        </w:rPr>
      </w:pPr>
      <w:r w:rsidRPr="00730EB9">
        <w:rPr>
          <w:rFonts w:ascii="Maiandra GD" w:eastAsia="Times New Roman" w:hAnsi="Maiandra GD" w:cs="Tahoma"/>
          <w:sz w:val="24"/>
          <w:szCs w:val="24"/>
        </w:rPr>
        <w:t>Minutes taken and prepared by:</w:t>
      </w:r>
    </w:p>
    <w:tbl>
      <w:tblPr>
        <w:tblStyle w:val="TableGrid1"/>
        <w:tblpPr w:leftFromText="180" w:rightFromText="180" w:vertAnchor="text" w:horzAnchor="margin" w:tblpXSpec="center" w:tblpY="432"/>
        <w:tblOverlap w:val="never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6750"/>
      </w:tblGrid>
      <w:tr w:rsidR="00E93BD5" w:rsidRPr="00730EB9" w:rsidTr="00823B05">
        <w:trPr>
          <w:trHeight w:val="263"/>
        </w:trPr>
        <w:tc>
          <w:tcPr>
            <w:tcW w:w="3078" w:type="dxa"/>
            <w:shd w:val="clear" w:color="auto" w:fill="FFFFFF" w:themeFill="background1"/>
          </w:tcPr>
          <w:p w:rsidR="00E93BD5" w:rsidRPr="00730EB9" w:rsidRDefault="00E93BD5" w:rsidP="000410BD">
            <w:pPr>
              <w:tabs>
                <w:tab w:val="left" w:pos="4440"/>
              </w:tabs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E93BD5" w:rsidRPr="00730EB9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</w:tr>
      <w:tr w:rsidR="00E93BD5" w:rsidRPr="00730EB9" w:rsidTr="00823B05">
        <w:trPr>
          <w:trHeight w:val="263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3BD5" w:rsidRPr="00730EB9" w:rsidRDefault="00E93BD5" w:rsidP="000410BD">
            <w:pPr>
              <w:tabs>
                <w:tab w:val="left" w:pos="4440"/>
              </w:tabs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E93BD5" w:rsidRPr="00730EB9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 xml:space="preserve">Sign:                                                  Date:  </w:t>
            </w:r>
          </w:p>
        </w:tc>
      </w:tr>
      <w:tr w:rsidR="00E93BD5" w:rsidRPr="00730EB9" w:rsidTr="00823B05">
        <w:trPr>
          <w:trHeight w:val="720"/>
        </w:trPr>
        <w:tc>
          <w:tcPr>
            <w:tcW w:w="30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3BD5" w:rsidRPr="00730EB9" w:rsidRDefault="00E93BD5" w:rsidP="000410BD">
            <w:pPr>
              <w:tabs>
                <w:tab w:val="left" w:pos="4440"/>
              </w:tabs>
              <w:suppressAutoHyphens/>
              <w:contextualSpacing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>Minutes Taken By:</w:t>
            </w: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ab/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E93BD5" w:rsidRPr="00730EB9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>Osman Halake,</w:t>
            </w:r>
          </w:p>
          <w:p w:rsidR="00E93BD5" w:rsidRPr="00730EB9" w:rsidRDefault="00E93BD5" w:rsidP="000410BD">
            <w:pPr>
              <w:suppressAutoHyphens/>
              <w:contextualSpacing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>Municipal manager/Secretary</w:t>
            </w:r>
          </w:p>
          <w:p w:rsidR="00E93BD5" w:rsidRPr="00730EB9" w:rsidRDefault="00E93BD5" w:rsidP="000410BD">
            <w:pPr>
              <w:suppressAutoHyphens/>
              <w:contextualSpacing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 xml:space="preserve">Municipality of Isiolo </w:t>
            </w:r>
          </w:p>
        </w:tc>
      </w:tr>
      <w:tr w:rsidR="00E93BD5" w:rsidRPr="00730EB9" w:rsidTr="00823B05">
        <w:trPr>
          <w:trHeight w:val="720"/>
        </w:trPr>
        <w:tc>
          <w:tcPr>
            <w:tcW w:w="3078" w:type="dxa"/>
            <w:shd w:val="clear" w:color="auto" w:fill="FFFFFF" w:themeFill="background1"/>
          </w:tcPr>
          <w:p w:rsidR="00E93BD5" w:rsidRDefault="00E93BD5" w:rsidP="000410BD">
            <w:pPr>
              <w:tabs>
                <w:tab w:val="left" w:pos="4440"/>
              </w:tabs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tabs>
                <w:tab w:val="left" w:pos="4440"/>
              </w:tabs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Pr="00730EB9" w:rsidRDefault="00E93BD5" w:rsidP="000410BD">
            <w:pPr>
              <w:tabs>
                <w:tab w:val="left" w:pos="4440"/>
              </w:tabs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E93BD5" w:rsidRPr="00730EB9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</w:tr>
      <w:tr w:rsidR="00E93BD5" w:rsidRPr="00730EB9" w:rsidTr="00823B05">
        <w:trPr>
          <w:trHeight w:val="29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3BD5" w:rsidRPr="00730EB9" w:rsidRDefault="00E93BD5" w:rsidP="000410BD">
            <w:pPr>
              <w:tabs>
                <w:tab w:val="left" w:pos="4440"/>
              </w:tabs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E93BD5" w:rsidRPr="00730EB9" w:rsidRDefault="00E93BD5" w:rsidP="000410BD">
            <w:pPr>
              <w:suppressAutoHyphens/>
              <w:contextualSpacing/>
              <w:jc w:val="both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 xml:space="preserve">Sign:                                                  Date:  </w:t>
            </w:r>
          </w:p>
        </w:tc>
      </w:tr>
      <w:tr w:rsidR="00E93BD5" w:rsidRPr="00730EB9" w:rsidTr="00823B05">
        <w:trPr>
          <w:trHeight w:val="720"/>
        </w:trPr>
        <w:tc>
          <w:tcPr>
            <w:tcW w:w="30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3BD5" w:rsidRPr="00730EB9" w:rsidRDefault="00E93BD5" w:rsidP="000410BD">
            <w:pPr>
              <w:suppressAutoHyphens/>
              <w:spacing w:line="276" w:lineRule="auto"/>
              <w:contextualSpacing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>Minutes Confirmed By</w:t>
            </w: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E93BD5" w:rsidRPr="00730EB9" w:rsidRDefault="00E93BD5" w:rsidP="000410BD">
            <w:pPr>
              <w:suppressAutoHyphens/>
              <w:spacing w:line="276" w:lineRule="auto"/>
              <w:contextualSpacing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 xml:space="preserve">Chairman </w:t>
            </w:r>
            <w:r w:rsidR="00BC5E38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>Hassan Wako Wario</w:t>
            </w:r>
          </w:p>
          <w:p w:rsidR="00E93BD5" w:rsidRPr="00730EB9" w:rsidRDefault="00E93BD5" w:rsidP="000410BD">
            <w:pPr>
              <w:suppressAutoHyphens/>
              <w:spacing w:line="276" w:lineRule="auto"/>
              <w:contextualSpacing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>Board Municipality of Isiolo</w:t>
            </w:r>
          </w:p>
          <w:p w:rsidR="00E93BD5" w:rsidRPr="00730EB9" w:rsidRDefault="00E93BD5" w:rsidP="000410BD">
            <w:pPr>
              <w:suppressAutoHyphens/>
              <w:spacing w:line="276" w:lineRule="auto"/>
              <w:contextualSpacing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 xml:space="preserve">County Government of Isiolo. </w:t>
            </w:r>
          </w:p>
        </w:tc>
      </w:tr>
    </w:tbl>
    <w:p w:rsidR="00E93BD5" w:rsidRPr="00730EB9" w:rsidRDefault="00E93BD5" w:rsidP="000410BD">
      <w:pPr>
        <w:spacing w:before="100" w:after="200" w:line="276" w:lineRule="auto"/>
        <w:jc w:val="both"/>
        <w:rPr>
          <w:rFonts w:ascii="Maiandra GD" w:eastAsia="Times New Roman" w:hAnsi="Maiandra GD" w:cs="Tahoma"/>
          <w:b/>
          <w:sz w:val="24"/>
          <w:szCs w:val="24"/>
        </w:rPr>
      </w:pPr>
    </w:p>
    <w:p w:rsidR="00703E32" w:rsidRDefault="00703E32" w:rsidP="000410BD">
      <w:pPr>
        <w:jc w:val="both"/>
      </w:pPr>
    </w:p>
    <w:sectPr w:rsidR="00703E32" w:rsidSect="000410BD">
      <w:footerReference w:type="default" r:id="rId13"/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08" w:rsidRDefault="00BD3208" w:rsidP="00734D54">
      <w:pPr>
        <w:spacing w:after="0" w:line="240" w:lineRule="auto"/>
      </w:pPr>
      <w:r>
        <w:separator/>
      </w:r>
    </w:p>
  </w:endnote>
  <w:endnote w:type="continuationSeparator" w:id="0">
    <w:p w:rsidR="00BD3208" w:rsidRDefault="00BD3208" w:rsidP="0073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3142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4D54" w:rsidRDefault="00734D5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38E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34D54" w:rsidRDefault="00734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08" w:rsidRDefault="00BD3208" w:rsidP="00734D54">
      <w:pPr>
        <w:spacing w:after="0" w:line="240" w:lineRule="auto"/>
      </w:pPr>
      <w:r>
        <w:separator/>
      </w:r>
    </w:p>
  </w:footnote>
  <w:footnote w:type="continuationSeparator" w:id="0">
    <w:p w:rsidR="00BD3208" w:rsidRDefault="00BD3208" w:rsidP="0073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940"/>
    <w:multiLevelType w:val="multilevel"/>
    <w:tmpl w:val="C8E4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F2241"/>
    <w:multiLevelType w:val="multilevel"/>
    <w:tmpl w:val="8BF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66DA1"/>
    <w:multiLevelType w:val="multilevel"/>
    <w:tmpl w:val="F00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54E19"/>
    <w:multiLevelType w:val="multilevel"/>
    <w:tmpl w:val="AE3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15DD8"/>
    <w:multiLevelType w:val="multilevel"/>
    <w:tmpl w:val="F276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05E17"/>
    <w:multiLevelType w:val="multilevel"/>
    <w:tmpl w:val="D6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50C16"/>
    <w:multiLevelType w:val="multilevel"/>
    <w:tmpl w:val="9F50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257D4"/>
    <w:multiLevelType w:val="multilevel"/>
    <w:tmpl w:val="5012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B38D5"/>
    <w:multiLevelType w:val="multilevel"/>
    <w:tmpl w:val="F154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40159"/>
    <w:multiLevelType w:val="multilevel"/>
    <w:tmpl w:val="E692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57638"/>
    <w:multiLevelType w:val="multilevel"/>
    <w:tmpl w:val="4DF6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74ECE"/>
    <w:multiLevelType w:val="multilevel"/>
    <w:tmpl w:val="026C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D2F4A"/>
    <w:multiLevelType w:val="multilevel"/>
    <w:tmpl w:val="A66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EE4214"/>
    <w:multiLevelType w:val="multilevel"/>
    <w:tmpl w:val="9242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B0E0D"/>
    <w:multiLevelType w:val="hybridMultilevel"/>
    <w:tmpl w:val="78DCF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A161F"/>
    <w:multiLevelType w:val="multilevel"/>
    <w:tmpl w:val="8BD0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64B1F"/>
    <w:multiLevelType w:val="multilevel"/>
    <w:tmpl w:val="4E78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BA141E"/>
    <w:multiLevelType w:val="multilevel"/>
    <w:tmpl w:val="D006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15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16"/>
  </w:num>
  <w:num w:numId="11">
    <w:abstractNumId w:val="8"/>
  </w:num>
  <w:num w:numId="12">
    <w:abstractNumId w:val="11"/>
  </w:num>
  <w:num w:numId="13">
    <w:abstractNumId w:val="5"/>
  </w:num>
  <w:num w:numId="14">
    <w:abstractNumId w:val="4"/>
  </w:num>
  <w:num w:numId="15">
    <w:abstractNumId w:val="17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D"/>
    <w:rsid w:val="000410BD"/>
    <w:rsid w:val="000523C2"/>
    <w:rsid w:val="00134328"/>
    <w:rsid w:val="00243FA5"/>
    <w:rsid w:val="002C55DD"/>
    <w:rsid w:val="003368EB"/>
    <w:rsid w:val="00393366"/>
    <w:rsid w:val="003D6303"/>
    <w:rsid w:val="00445A27"/>
    <w:rsid w:val="00466541"/>
    <w:rsid w:val="004974EC"/>
    <w:rsid w:val="004D566D"/>
    <w:rsid w:val="005C03C2"/>
    <w:rsid w:val="005D0FEB"/>
    <w:rsid w:val="005F1688"/>
    <w:rsid w:val="00661B79"/>
    <w:rsid w:val="0066667D"/>
    <w:rsid w:val="00703E32"/>
    <w:rsid w:val="0071113A"/>
    <w:rsid w:val="00716CF0"/>
    <w:rsid w:val="00734D54"/>
    <w:rsid w:val="00803A3B"/>
    <w:rsid w:val="008F0C61"/>
    <w:rsid w:val="00955799"/>
    <w:rsid w:val="00A44876"/>
    <w:rsid w:val="00B81A43"/>
    <w:rsid w:val="00BC5E38"/>
    <w:rsid w:val="00BD3208"/>
    <w:rsid w:val="00CC7F76"/>
    <w:rsid w:val="00E0038E"/>
    <w:rsid w:val="00E259D8"/>
    <w:rsid w:val="00E84FBC"/>
    <w:rsid w:val="00E93BD5"/>
    <w:rsid w:val="00EC3898"/>
    <w:rsid w:val="00F3219A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31AA"/>
  <w15:chartTrackingRefBased/>
  <w15:docId w15:val="{23518D09-2FF2-4728-AC3F-FF1E6E94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E93B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4876"/>
    <w:pPr>
      <w:ind w:left="720"/>
      <w:contextualSpacing/>
    </w:pPr>
  </w:style>
  <w:style w:type="table" w:styleId="TableGrid">
    <w:name w:val="Table Grid"/>
    <w:basedOn w:val="TableNormal"/>
    <w:uiPriority w:val="39"/>
    <w:rsid w:val="00A4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48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54"/>
  </w:style>
  <w:style w:type="paragraph" w:styleId="Footer">
    <w:name w:val="footer"/>
    <w:basedOn w:val="Normal"/>
    <w:link w:val="FooterChar"/>
    <w:uiPriority w:val="99"/>
    <w:unhideWhenUsed/>
    <w:rsid w:val="00734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bkassim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ssanbonaya1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kinnaadam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rriethurani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lakeosman30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2024-12-04T15:23:00Z</dcterms:created>
  <dcterms:modified xsi:type="dcterms:W3CDTF">2024-12-07T07:49:00Z</dcterms:modified>
</cp:coreProperties>
</file>