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22" w:rsidRPr="00257AEC" w:rsidRDefault="00DE1922" w:rsidP="00D738F8">
      <w:pPr>
        <w:jc w:val="both"/>
        <w:rPr>
          <w:rFonts w:ascii="Tahoma" w:hAnsi="Tahoma" w:cs="Tahoma"/>
          <w:b/>
          <w:noProof/>
          <w:sz w:val="24"/>
          <w:szCs w:val="24"/>
        </w:rPr>
      </w:pPr>
    </w:p>
    <w:p w:rsidR="00DE1922" w:rsidRPr="00257AEC" w:rsidRDefault="00DE1922" w:rsidP="00A84BBF">
      <w:pPr>
        <w:jc w:val="center"/>
        <w:rPr>
          <w:rFonts w:ascii="Tahoma" w:hAnsi="Tahoma" w:cs="Tahoma"/>
          <w:b/>
          <w:noProof/>
          <w:sz w:val="24"/>
          <w:szCs w:val="24"/>
        </w:rPr>
      </w:pPr>
      <w:r w:rsidRPr="00257AEC">
        <w:rPr>
          <w:rFonts w:ascii="Tahoma" w:hAnsi="Tahoma" w:cs="Tahoma"/>
          <w:b/>
          <w:noProof/>
          <w:sz w:val="24"/>
          <w:szCs w:val="24"/>
        </w:rPr>
        <w:drawing>
          <wp:inline distT="0" distB="0" distL="0" distR="0" wp14:anchorId="3B3494A9">
            <wp:extent cx="1249680" cy="10001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000125"/>
                    </a:xfrm>
                    <a:prstGeom prst="rect">
                      <a:avLst/>
                    </a:prstGeom>
                    <a:noFill/>
                  </pic:spPr>
                </pic:pic>
              </a:graphicData>
            </a:graphic>
          </wp:inline>
        </w:drawing>
      </w:r>
    </w:p>
    <w:p w:rsidR="000938C3" w:rsidRPr="00257AEC" w:rsidRDefault="00970F7D" w:rsidP="00A84BBF">
      <w:pPr>
        <w:jc w:val="center"/>
        <w:rPr>
          <w:rFonts w:ascii="Tahoma" w:hAnsi="Tahoma" w:cs="Tahoma"/>
          <w:b/>
          <w:sz w:val="24"/>
          <w:szCs w:val="24"/>
        </w:rPr>
      </w:pPr>
      <w:r w:rsidRPr="00257AEC">
        <w:rPr>
          <w:rFonts w:ascii="Tahoma" w:hAnsi="Tahoma" w:cs="Tahoma"/>
          <w:b/>
          <w:sz w:val="24"/>
          <w:szCs w:val="24"/>
        </w:rPr>
        <w:t>ISIOLO MATATU</w:t>
      </w:r>
      <w:r w:rsidR="00D952C8" w:rsidRPr="00257AEC">
        <w:rPr>
          <w:rFonts w:ascii="Tahoma" w:hAnsi="Tahoma" w:cs="Tahoma"/>
          <w:b/>
          <w:sz w:val="24"/>
          <w:szCs w:val="24"/>
        </w:rPr>
        <w:t xml:space="preserve"> </w:t>
      </w:r>
      <w:r w:rsidR="00DE1922" w:rsidRPr="00257AEC">
        <w:rPr>
          <w:rFonts w:ascii="Tahoma" w:hAnsi="Tahoma" w:cs="Tahoma"/>
          <w:b/>
          <w:sz w:val="24"/>
          <w:szCs w:val="24"/>
        </w:rPr>
        <w:t>SACCO</w:t>
      </w:r>
      <w:r w:rsidR="00314599">
        <w:rPr>
          <w:rFonts w:ascii="Tahoma" w:hAnsi="Tahoma" w:cs="Tahoma"/>
          <w:b/>
          <w:sz w:val="24"/>
          <w:szCs w:val="24"/>
        </w:rPr>
        <w:t>s</w:t>
      </w:r>
      <w:r w:rsidR="00DE1922" w:rsidRPr="00257AEC">
        <w:rPr>
          <w:rFonts w:ascii="Tahoma" w:hAnsi="Tahoma" w:cs="Tahoma"/>
          <w:b/>
          <w:sz w:val="24"/>
          <w:szCs w:val="24"/>
        </w:rPr>
        <w:t xml:space="preserve"> </w:t>
      </w:r>
      <w:r w:rsidR="005109C9">
        <w:rPr>
          <w:rFonts w:ascii="Tahoma" w:hAnsi="Tahoma" w:cs="Tahoma"/>
          <w:b/>
          <w:sz w:val="24"/>
          <w:szCs w:val="24"/>
        </w:rPr>
        <w:t>S</w:t>
      </w:r>
      <w:r w:rsidR="00361183">
        <w:rPr>
          <w:rFonts w:ascii="Tahoma" w:hAnsi="Tahoma" w:cs="Tahoma"/>
          <w:b/>
          <w:sz w:val="24"/>
          <w:szCs w:val="24"/>
        </w:rPr>
        <w:t>TAKEHOLDERS MEETINGS HELD ON 1</w:t>
      </w:r>
      <w:r w:rsidR="0058529B">
        <w:rPr>
          <w:rFonts w:ascii="Tahoma" w:hAnsi="Tahoma" w:cs="Tahoma"/>
          <w:b/>
          <w:sz w:val="24"/>
          <w:szCs w:val="24"/>
        </w:rPr>
        <w:t>1</w:t>
      </w:r>
      <w:r w:rsidR="00CB664A">
        <w:rPr>
          <w:rFonts w:ascii="Tahoma" w:hAnsi="Tahoma" w:cs="Tahoma"/>
          <w:b/>
          <w:sz w:val="24"/>
          <w:szCs w:val="24"/>
        </w:rPr>
        <w:tab/>
      </w:r>
      <w:r w:rsidR="00361183" w:rsidRPr="00361183">
        <w:rPr>
          <w:rFonts w:ascii="Tahoma" w:hAnsi="Tahoma" w:cs="Tahoma"/>
          <w:b/>
          <w:sz w:val="24"/>
          <w:szCs w:val="24"/>
          <w:vertAlign w:val="superscript"/>
        </w:rPr>
        <w:t>th</w:t>
      </w:r>
      <w:bookmarkStart w:id="0" w:name="_GoBack"/>
      <w:bookmarkEnd w:id="0"/>
      <w:r w:rsidR="006E4C2B">
        <w:rPr>
          <w:rFonts w:ascii="Tahoma" w:hAnsi="Tahoma" w:cs="Tahoma"/>
          <w:b/>
          <w:sz w:val="24"/>
          <w:szCs w:val="24"/>
        </w:rPr>
        <w:t xml:space="preserve"> SEPTEMBER </w:t>
      </w:r>
      <w:r w:rsidR="00DE5CC9">
        <w:rPr>
          <w:rFonts w:ascii="Tahoma" w:hAnsi="Tahoma" w:cs="Tahoma"/>
          <w:b/>
          <w:sz w:val="24"/>
          <w:szCs w:val="24"/>
        </w:rPr>
        <w:t>2023</w:t>
      </w:r>
      <w:r w:rsidR="00DE1922" w:rsidRPr="00257AEC">
        <w:rPr>
          <w:rFonts w:ascii="Tahoma" w:hAnsi="Tahoma" w:cs="Tahoma"/>
          <w:b/>
          <w:sz w:val="24"/>
          <w:szCs w:val="24"/>
        </w:rPr>
        <w:t xml:space="preserve"> AT COUNTY COMMANDERS BOARD ROOM AT 3:00 </w:t>
      </w:r>
      <w:r w:rsidR="002A56F0" w:rsidRPr="00257AEC">
        <w:rPr>
          <w:rFonts w:ascii="Tahoma" w:hAnsi="Tahoma" w:cs="Tahoma"/>
          <w:b/>
          <w:sz w:val="24"/>
          <w:szCs w:val="24"/>
        </w:rPr>
        <w:t>PM.</w:t>
      </w:r>
    </w:p>
    <w:p w:rsidR="00D952C8" w:rsidRPr="00257AEC" w:rsidRDefault="005929B6" w:rsidP="00D738F8">
      <w:pPr>
        <w:jc w:val="both"/>
        <w:rPr>
          <w:rFonts w:ascii="Tahoma" w:hAnsi="Tahoma" w:cs="Tahoma"/>
          <w:b/>
          <w:sz w:val="24"/>
          <w:szCs w:val="24"/>
        </w:rPr>
      </w:pPr>
      <w:r w:rsidRPr="00257AEC">
        <w:rPr>
          <w:rFonts w:ascii="Tahoma" w:eastAsia="Calibri" w:hAnsi="Tahoma" w:cs="Tahoma"/>
          <w:b/>
          <w:sz w:val="24"/>
          <w:szCs w:val="24"/>
        </w:rPr>
        <w:t>MEMBERS PRESENT.</w:t>
      </w:r>
    </w:p>
    <w:tbl>
      <w:tblPr>
        <w:tblStyle w:val="TableGrid"/>
        <w:tblW w:w="10440" w:type="dxa"/>
        <w:tblInd w:w="-5" w:type="dxa"/>
        <w:tblLayout w:type="fixed"/>
        <w:tblLook w:val="04A0" w:firstRow="1" w:lastRow="0" w:firstColumn="1" w:lastColumn="0" w:noHBand="0" w:noVBand="1"/>
      </w:tblPr>
      <w:tblGrid>
        <w:gridCol w:w="810"/>
        <w:gridCol w:w="3960"/>
        <w:gridCol w:w="2160"/>
        <w:gridCol w:w="3510"/>
      </w:tblGrid>
      <w:tr w:rsidR="00860DA9" w:rsidRPr="00257AEC" w:rsidTr="004740AF">
        <w:trPr>
          <w:trHeight w:val="360"/>
        </w:trPr>
        <w:tc>
          <w:tcPr>
            <w:tcW w:w="810" w:type="dxa"/>
          </w:tcPr>
          <w:p w:rsidR="00860DA9" w:rsidRPr="00257AEC" w:rsidRDefault="00860DA9" w:rsidP="00D738F8">
            <w:pPr>
              <w:jc w:val="both"/>
              <w:rPr>
                <w:rFonts w:ascii="Tahoma" w:hAnsi="Tahoma" w:cs="Tahoma"/>
                <w:b/>
                <w:sz w:val="24"/>
                <w:szCs w:val="24"/>
              </w:rPr>
            </w:pPr>
            <w:r w:rsidRPr="00257AEC">
              <w:rPr>
                <w:rFonts w:ascii="Tahoma" w:hAnsi="Tahoma" w:cs="Tahoma"/>
                <w:b/>
                <w:sz w:val="24"/>
                <w:szCs w:val="24"/>
              </w:rPr>
              <w:t>S/NO</w:t>
            </w:r>
          </w:p>
        </w:tc>
        <w:tc>
          <w:tcPr>
            <w:tcW w:w="3960" w:type="dxa"/>
          </w:tcPr>
          <w:p w:rsidR="00860DA9" w:rsidRPr="00257AEC" w:rsidRDefault="00860DA9" w:rsidP="00D738F8">
            <w:pPr>
              <w:jc w:val="both"/>
              <w:rPr>
                <w:rFonts w:ascii="Tahoma" w:hAnsi="Tahoma" w:cs="Tahoma"/>
                <w:b/>
                <w:sz w:val="24"/>
                <w:szCs w:val="24"/>
              </w:rPr>
            </w:pPr>
            <w:r w:rsidRPr="00257AEC">
              <w:rPr>
                <w:rFonts w:ascii="Tahoma" w:hAnsi="Tahoma" w:cs="Tahoma"/>
                <w:b/>
                <w:sz w:val="24"/>
                <w:szCs w:val="24"/>
              </w:rPr>
              <w:t>NAME</w:t>
            </w:r>
          </w:p>
        </w:tc>
        <w:tc>
          <w:tcPr>
            <w:tcW w:w="2160" w:type="dxa"/>
          </w:tcPr>
          <w:p w:rsidR="00860DA9" w:rsidRPr="00257AEC" w:rsidRDefault="00860DA9" w:rsidP="00D738F8">
            <w:pPr>
              <w:jc w:val="both"/>
              <w:rPr>
                <w:rFonts w:ascii="Tahoma" w:hAnsi="Tahoma" w:cs="Tahoma"/>
                <w:b/>
                <w:sz w:val="24"/>
                <w:szCs w:val="24"/>
              </w:rPr>
            </w:pPr>
            <w:r w:rsidRPr="00257AEC">
              <w:rPr>
                <w:rFonts w:ascii="Tahoma" w:hAnsi="Tahoma" w:cs="Tahoma"/>
                <w:b/>
                <w:sz w:val="24"/>
                <w:szCs w:val="24"/>
              </w:rPr>
              <w:t xml:space="preserve">PHONE </w:t>
            </w:r>
          </w:p>
        </w:tc>
        <w:tc>
          <w:tcPr>
            <w:tcW w:w="3510" w:type="dxa"/>
          </w:tcPr>
          <w:p w:rsidR="00860DA9" w:rsidRPr="00257AEC" w:rsidRDefault="00860DA9" w:rsidP="00D738F8">
            <w:pPr>
              <w:jc w:val="both"/>
              <w:rPr>
                <w:rFonts w:ascii="Tahoma" w:hAnsi="Tahoma" w:cs="Tahoma"/>
                <w:b/>
                <w:sz w:val="24"/>
                <w:szCs w:val="24"/>
              </w:rPr>
            </w:pPr>
            <w:r w:rsidRPr="00257AEC">
              <w:rPr>
                <w:rFonts w:ascii="Tahoma" w:hAnsi="Tahoma" w:cs="Tahoma"/>
                <w:b/>
                <w:sz w:val="24"/>
                <w:szCs w:val="24"/>
              </w:rPr>
              <w:t xml:space="preserve">DESIGNATION </w:t>
            </w:r>
          </w:p>
        </w:tc>
      </w:tr>
      <w:tr w:rsidR="00860DA9" w:rsidRPr="00257AEC" w:rsidTr="004740AF">
        <w:trPr>
          <w:trHeight w:val="740"/>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213FB8" w:rsidP="00D738F8">
            <w:pPr>
              <w:jc w:val="both"/>
              <w:rPr>
                <w:rFonts w:ascii="Tahoma" w:hAnsi="Tahoma" w:cs="Tahoma"/>
                <w:sz w:val="24"/>
                <w:szCs w:val="24"/>
              </w:rPr>
            </w:pPr>
            <w:r>
              <w:rPr>
                <w:rFonts w:ascii="Tahoma" w:hAnsi="Tahoma" w:cs="Tahoma"/>
                <w:sz w:val="24"/>
                <w:szCs w:val="24"/>
              </w:rPr>
              <w:t>Mr.</w:t>
            </w:r>
            <w:r w:rsidR="00562DD5">
              <w:rPr>
                <w:rFonts w:ascii="Tahoma" w:hAnsi="Tahoma" w:cs="Tahoma"/>
                <w:sz w:val="24"/>
                <w:szCs w:val="24"/>
              </w:rPr>
              <w:t xml:space="preserve"> Edward </w:t>
            </w:r>
            <w:proofErr w:type="spellStart"/>
            <w:r w:rsidR="00562DD5">
              <w:rPr>
                <w:rFonts w:ascii="Tahoma" w:hAnsi="Tahoma" w:cs="Tahoma"/>
                <w:sz w:val="24"/>
                <w:szCs w:val="24"/>
              </w:rPr>
              <w:t>Kangara</w:t>
            </w:r>
            <w:proofErr w:type="spellEnd"/>
            <w:r w:rsidR="00562DD5">
              <w:rPr>
                <w:rFonts w:ascii="Tahoma" w:hAnsi="Tahoma" w:cs="Tahoma"/>
                <w:sz w:val="24"/>
                <w:szCs w:val="24"/>
              </w:rPr>
              <w:t>.</w:t>
            </w:r>
          </w:p>
        </w:tc>
        <w:tc>
          <w:tcPr>
            <w:tcW w:w="2160" w:type="dxa"/>
          </w:tcPr>
          <w:p w:rsidR="00860DA9" w:rsidRPr="00257AEC" w:rsidRDefault="00860DA9" w:rsidP="00D738F8">
            <w:pPr>
              <w:jc w:val="both"/>
              <w:rPr>
                <w:rFonts w:ascii="Tahoma" w:hAnsi="Tahoma" w:cs="Tahoma"/>
                <w:sz w:val="24"/>
                <w:szCs w:val="24"/>
              </w:rPr>
            </w:pPr>
            <w:r w:rsidRPr="00257AEC">
              <w:rPr>
                <w:rFonts w:ascii="Tahoma" w:hAnsi="Tahoma" w:cs="Tahoma"/>
                <w:sz w:val="24"/>
                <w:szCs w:val="24"/>
              </w:rPr>
              <w:t>0724615127</w:t>
            </w:r>
          </w:p>
        </w:tc>
        <w:tc>
          <w:tcPr>
            <w:tcW w:w="3510" w:type="dxa"/>
          </w:tcPr>
          <w:p w:rsidR="00860DA9" w:rsidRPr="00257AEC" w:rsidRDefault="00FB2C6E" w:rsidP="00FB2C6E">
            <w:pPr>
              <w:rPr>
                <w:rFonts w:ascii="Tahoma" w:hAnsi="Tahoma" w:cs="Tahoma"/>
                <w:sz w:val="24"/>
                <w:szCs w:val="24"/>
              </w:rPr>
            </w:pPr>
            <w:r>
              <w:rPr>
                <w:rFonts w:ascii="Tahoma" w:hAnsi="Tahoma" w:cs="Tahoma"/>
                <w:sz w:val="24"/>
                <w:szCs w:val="24"/>
              </w:rPr>
              <w:t>Isiolo Sub County-</w:t>
            </w:r>
            <w:r w:rsidR="00860DA9" w:rsidRPr="00257AEC">
              <w:rPr>
                <w:rFonts w:ascii="Tahoma" w:hAnsi="Tahoma" w:cs="Tahoma"/>
                <w:sz w:val="24"/>
                <w:szCs w:val="24"/>
              </w:rPr>
              <w:t>OCPD-Chairperson</w:t>
            </w:r>
          </w:p>
        </w:tc>
      </w:tr>
      <w:tr w:rsidR="00860DA9" w:rsidRPr="00257AEC" w:rsidTr="004740AF">
        <w:trPr>
          <w:trHeight w:val="360"/>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860DA9" w:rsidP="00D738F8">
            <w:pPr>
              <w:jc w:val="both"/>
              <w:rPr>
                <w:rFonts w:ascii="Tahoma" w:hAnsi="Tahoma" w:cs="Tahoma"/>
                <w:sz w:val="24"/>
                <w:szCs w:val="24"/>
              </w:rPr>
            </w:pPr>
            <w:proofErr w:type="spellStart"/>
            <w:r w:rsidRPr="00257AEC">
              <w:rPr>
                <w:rFonts w:ascii="Tahoma" w:hAnsi="Tahoma" w:cs="Tahoma"/>
                <w:sz w:val="24"/>
                <w:szCs w:val="24"/>
              </w:rPr>
              <w:t>Halake</w:t>
            </w:r>
            <w:proofErr w:type="spellEnd"/>
            <w:r w:rsidRPr="00257AEC">
              <w:rPr>
                <w:rFonts w:ascii="Tahoma" w:hAnsi="Tahoma" w:cs="Tahoma"/>
                <w:sz w:val="24"/>
                <w:szCs w:val="24"/>
              </w:rPr>
              <w:t xml:space="preserve"> Osman </w:t>
            </w:r>
            <w:proofErr w:type="spellStart"/>
            <w:r w:rsidRPr="00257AEC">
              <w:rPr>
                <w:rFonts w:ascii="Tahoma" w:hAnsi="Tahoma" w:cs="Tahoma"/>
                <w:sz w:val="24"/>
                <w:szCs w:val="24"/>
              </w:rPr>
              <w:t>Dadacha</w:t>
            </w:r>
            <w:proofErr w:type="spellEnd"/>
          </w:p>
        </w:tc>
        <w:tc>
          <w:tcPr>
            <w:tcW w:w="2160" w:type="dxa"/>
          </w:tcPr>
          <w:p w:rsidR="00860DA9" w:rsidRPr="00257AEC" w:rsidRDefault="00860DA9" w:rsidP="00D738F8">
            <w:pPr>
              <w:jc w:val="both"/>
              <w:rPr>
                <w:rFonts w:ascii="Tahoma" w:hAnsi="Tahoma" w:cs="Tahoma"/>
                <w:sz w:val="24"/>
                <w:szCs w:val="24"/>
              </w:rPr>
            </w:pPr>
            <w:r w:rsidRPr="00257AEC">
              <w:rPr>
                <w:rFonts w:ascii="Tahoma" w:hAnsi="Tahoma" w:cs="Tahoma"/>
                <w:sz w:val="24"/>
                <w:szCs w:val="24"/>
              </w:rPr>
              <w:t>0721311074</w:t>
            </w:r>
          </w:p>
        </w:tc>
        <w:tc>
          <w:tcPr>
            <w:tcW w:w="3510" w:type="dxa"/>
          </w:tcPr>
          <w:p w:rsidR="00860DA9" w:rsidRPr="00257AEC" w:rsidRDefault="00960C9B" w:rsidP="00D738F8">
            <w:pPr>
              <w:jc w:val="both"/>
              <w:rPr>
                <w:rFonts w:ascii="Tahoma" w:hAnsi="Tahoma" w:cs="Tahoma"/>
                <w:sz w:val="24"/>
                <w:szCs w:val="24"/>
              </w:rPr>
            </w:pPr>
            <w:r>
              <w:rPr>
                <w:rFonts w:ascii="Tahoma" w:hAnsi="Tahoma" w:cs="Tahoma"/>
                <w:sz w:val="24"/>
                <w:szCs w:val="24"/>
              </w:rPr>
              <w:t>Municipal Manager/Secretary</w:t>
            </w:r>
          </w:p>
        </w:tc>
      </w:tr>
      <w:tr w:rsidR="00860DA9" w:rsidRPr="00257AEC" w:rsidTr="004740AF">
        <w:trPr>
          <w:trHeight w:val="720"/>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4A72E0" w:rsidP="00D738F8">
            <w:pPr>
              <w:jc w:val="both"/>
              <w:rPr>
                <w:rFonts w:ascii="Tahoma" w:hAnsi="Tahoma" w:cs="Tahoma"/>
                <w:sz w:val="24"/>
                <w:szCs w:val="24"/>
              </w:rPr>
            </w:pPr>
            <w:r w:rsidRPr="00257AEC">
              <w:rPr>
                <w:rFonts w:ascii="Tahoma" w:hAnsi="Tahoma" w:cs="Tahoma"/>
                <w:sz w:val="24"/>
                <w:szCs w:val="24"/>
              </w:rPr>
              <w:t>Philip K Langat</w:t>
            </w:r>
          </w:p>
        </w:tc>
        <w:tc>
          <w:tcPr>
            <w:tcW w:w="2160" w:type="dxa"/>
          </w:tcPr>
          <w:p w:rsidR="00860DA9" w:rsidRPr="00257AEC" w:rsidRDefault="00860DA9" w:rsidP="00D738F8">
            <w:pPr>
              <w:jc w:val="both"/>
              <w:rPr>
                <w:rFonts w:ascii="Tahoma" w:hAnsi="Tahoma" w:cs="Tahoma"/>
                <w:sz w:val="24"/>
                <w:szCs w:val="24"/>
              </w:rPr>
            </w:pPr>
          </w:p>
        </w:tc>
        <w:tc>
          <w:tcPr>
            <w:tcW w:w="3510" w:type="dxa"/>
          </w:tcPr>
          <w:p w:rsidR="00860DA9" w:rsidRPr="00257AEC" w:rsidRDefault="00860DA9" w:rsidP="00D738F8">
            <w:pPr>
              <w:jc w:val="both"/>
              <w:rPr>
                <w:rFonts w:ascii="Tahoma" w:hAnsi="Tahoma" w:cs="Tahoma"/>
                <w:sz w:val="24"/>
                <w:szCs w:val="24"/>
              </w:rPr>
            </w:pPr>
            <w:r w:rsidRPr="00257AEC">
              <w:rPr>
                <w:rFonts w:ascii="Tahoma" w:hAnsi="Tahoma" w:cs="Tahoma"/>
                <w:sz w:val="24"/>
                <w:szCs w:val="24"/>
              </w:rPr>
              <w:t>D/CTEO-Isiolo</w:t>
            </w:r>
          </w:p>
        </w:tc>
      </w:tr>
      <w:tr w:rsidR="00860DA9" w:rsidRPr="00257AEC" w:rsidTr="004740AF">
        <w:trPr>
          <w:trHeight w:val="521"/>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860DA9" w:rsidP="00D738F8">
            <w:pPr>
              <w:jc w:val="both"/>
              <w:rPr>
                <w:rFonts w:ascii="Tahoma" w:hAnsi="Tahoma" w:cs="Tahoma"/>
                <w:sz w:val="24"/>
                <w:szCs w:val="24"/>
              </w:rPr>
            </w:pPr>
            <w:r w:rsidRPr="00257AEC">
              <w:rPr>
                <w:rFonts w:ascii="Tahoma" w:hAnsi="Tahoma" w:cs="Tahoma"/>
                <w:sz w:val="24"/>
                <w:szCs w:val="24"/>
              </w:rPr>
              <w:t xml:space="preserve">William K </w:t>
            </w:r>
            <w:proofErr w:type="spellStart"/>
            <w:r w:rsidR="00B50089" w:rsidRPr="00257AEC">
              <w:rPr>
                <w:rFonts w:ascii="Tahoma" w:hAnsi="Tahoma" w:cs="Tahoma"/>
                <w:sz w:val="24"/>
                <w:szCs w:val="24"/>
              </w:rPr>
              <w:t>L</w:t>
            </w:r>
            <w:r w:rsidRPr="00257AEC">
              <w:rPr>
                <w:rFonts w:ascii="Tahoma" w:hAnsi="Tahoma" w:cs="Tahoma"/>
                <w:sz w:val="24"/>
                <w:szCs w:val="24"/>
              </w:rPr>
              <w:t>anagat</w:t>
            </w:r>
            <w:proofErr w:type="spellEnd"/>
            <w:r w:rsidRPr="00257AEC">
              <w:rPr>
                <w:rFonts w:ascii="Tahoma" w:hAnsi="Tahoma" w:cs="Tahoma"/>
                <w:sz w:val="24"/>
                <w:szCs w:val="24"/>
              </w:rPr>
              <w:t xml:space="preserve"> </w:t>
            </w:r>
          </w:p>
        </w:tc>
        <w:tc>
          <w:tcPr>
            <w:tcW w:w="2160" w:type="dxa"/>
          </w:tcPr>
          <w:p w:rsidR="00860DA9" w:rsidRPr="00257AEC" w:rsidRDefault="0013169B" w:rsidP="00D738F8">
            <w:pPr>
              <w:jc w:val="both"/>
              <w:rPr>
                <w:rFonts w:ascii="Tahoma" w:hAnsi="Tahoma" w:cs="Tahoma"/>
                <w:sz w:val="24"/>
                <w:szCs w:val="24"/>
              </w:rPr>
            </w:pPr>
            <w:r w:rsidRPr="00257AEC">
              <w:rPr>
                <w:rFonts w:ascii="Tahoma" w:hAnsi="Tahoma" w:cs="Tahoma"/>
                <w:sz w:val="24"/>
                <w:szCs w:val="24"/>
              </w:rPr>
              <w:t>0710966728</w:t>
            </w:r>
          </w:p>
        </w:tc>
        <w:tc>
          <w:tcPr>
            <w:tcW w:w="3510" w:type="dxa"/>
          </w:tcPr>
          <w:p w:rsidR="00860DA9" w:rsidRPr="00257AEC" w:rsidRDefault="00860DA9" w:rsidP="00D738F8">
            <w:pPr>
              <w:jc w:val="both"/>
              <w:rPr>
                <w:rFonts w:ascii="Tahoma" w:hAnsi="Tahoma" w:cs="Tahoma"/>
                <w:sz w:val="24"/>
                <w:szCs w:val="24"/>
              </w:rPr>
            </w:pPr>
            <w:r w:rsidRPr="00257AEC">
              <w:rPr>
                <w:rFonts w:ascii="Tahoma" w:hAnsi="Tahoma" w:cs="Tahoma"/>
                <w:sz w:val="24"/>
                <w:szCs w:val="24"/>
              </w:rPr>
              <w:t xml:space="preserve">Base Commander </w:t>
            </w:r>
          </w:p>
        </w:tc>
      </w:tr>
      <w:tr w:rsidR="00860DA9" w:rsidRPr="00257AEC" w:rsidTr="004740AF">
        <w:trPr>
          <w:trHeight w:val="740"/>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860DA9" w:rsidP="00D738F8">
            <w:pPr>
              <w:jc w:val="both"/>
              <w:rPr>
                <w:rFonts w:ascii="Tahoma" w:hAnsi="Tahoma" w:cs="Tahoma"/>
                <w:sz w:val="24"/>
                <w:szCs w:val="24"/>
              </w:rPr>
            </w:pPr>
            <w:r w:rsidRPr="00257AEC">
              <w:rPr>
                <w:rFonts w:ascii="Tahoma" w:hAnsi="Tahoma" w:cs="Tahoma"/>
                <w:sz w:val="24"/>
                <w:szCs w:val="24"/>
              </w:rPr>
              <w:t>I</w:t>
            </w:r>
            <w:r w:rsidR="0013169B" w:rsidRPr="00257AEC">
              <w:rPr>
                <w:rFonts w:ascii="Tahoma" w:hAnsi="Tahoma" w:cs="Tahoma"/>
                <w:sz w:val="24"/>
                <w:szCs w:val="24"/>
              </w:rPr>
              <w:t>ns</w:t>
            </w:r>
            <w:r w:rsidR="00B50089" w:rsidRPr="00257AEC">
              <w:rPr>
                <w:rFonts w:ascii="Tahoma" w:hAnsi="Tahoma" w:cs="Tahoma"/>
                <w:sz w:val="24"/>
                <w:szCs w:val="24"/>
              </w:rPr>
              <w:t>p</w:t>
            </w:r>
            <w:r w:rsidR="0013169B" w:rsidRPr="00257AEC">
              <w:rPr>
                <w:rFonts w:ascii="Tahoma" w:hAnsi="Tahoma" w:cs="Tahoma"/>
                <w:sz w:val="24"/>
                <w:szCs w:val="24"/>
              </w:rPr>
              <w:t xml:space="preserve"> </w:t>
            </w:r>
            <w:r w:rsidR="002A1EBB" w:rsidRPr="00257AEC">
              <w:rPr>
                <w:rFonts w:ascii="Tahoma" w:hAnsi="Tahoma" w:cs="Tahoma"/>
                <w:sz w:val="24"/>
                <w:szCs w:val="24"/>
              </w:rPr>
              <w:t>Stanley</w:t>
            </w:r>
            <w:r w:rsidR="0013169B" w:rsidRPr="00257AEC">
              <w:rPr>
                <w:rFonts w:ascii="Tahoma" w:hAnsi="Tahoma" w:cs="Tahoma"/>
                <w:sz w:val="24"/>
                <w:szCs w:val="24"/>
              </w:rPr>
              <w:t xml:space="preserve"> </w:t>
            </w:r>
            <w:proofErr w:type="spellStart"/>
            <w:r w:rsidRPr="00257AEC">
              <w:rPr>
                <w:rFonts w:ascii="Tahoma" w:hAnsi="Tahoma" w:cs="Tahoma"/>
                <w:sz w:val="24"/>
                <w:szCs w:val="24"/>
              </w:rPr>
              <w:t>Bett</w:t>
            </w:r>
            <w:proofErr w:type="spellEnd"/>
            <w:r w:rsidRPr="00257AEC">
              <w:rPr>
                <w:rFonts w:ascii="Tahoma" w:hAnsi="Tahoma" w:cs="Tahoma"/>
                <w:sz w:val="24"/>
                <w:szCs w:val="24"/>
              </w:rPr>
              <w:t xml:space="preserve"> </w:t>
            </w:r>
          </w:p>
        </w:tc>
        <w:tc>
          <w:tcPr>
            <w:tcW w:w="2160" w:type="dxa"/>
          </w:tcPr>
          <w:p w:rsidR="00860DA9" w:rsidRPr="00257AEC" w:rsidRDefault="001E4AF7" w:rsidP="00D738F8">
            <w:pPr>
              <w:jc w:val="both"/>
              <w:rPr>
                <w:rFonts w:ascii="Tahoma" w:hAnsi="Tahoma" w:cs="Tahoma"/>
                <w:sz w:val="24"/>
                <w:szCs w:val="24"/>
              </w:rPr>
            </w:pPr>
            <w:r w:rsidRPr="00257AEC">
              <w:rPr>
                <w:rFonts w:ascii="Tahoma" w:hAnsi="Tahoma" w:cs="Tahoma"/>
                <w:sz w:val="24"/>
                <w:szCs w:val="24"/>
              </w:rPr>
              <w:t>0711</w:t>
            </w:r>
            <w:r w:rsidR="00285F58" w:rsidRPr="00257AEC">
              <w:rPr>
                <w:rFonts w:ascii="Tahoma" w:hAnsi="Tahoma" w:cs="Tahoma"/>
                <w:sz w:val="24"/>
                <w:szCs w:val="24"/>
              </w:rPr>
              <w:t xml:space="preserve"> </w:t>
            </w:r>
            <w:r w:rsidRPr="00257AEC">
              <w:rPr>
                <w:rFonts w:ascii="Tahoma" w:hAnsi="Tahoma" w:cs="Tahoma"/>
                <w:sz w:val="24"/>
                <w:szCs w:val="24"/>
              </w:rPr>
              <w:t>595137</w:t>
            </w:r>
          </w:p>
        </w:tc>
        <w:tc>
          <w:tcPr>
            <w:tcW w:w="3510" w:type="dxa"/>
          </w:tcPr>
          <w:p w:rsidR="00860DA9" w:rsidRPr="00257AEC" w:rsidRDefault="00A80256" w:rsidP="00D738F8">
            <w:pPr>
              <w:jc w:val="both"/>
              <w:rPr>
                <w:rFonts w:ascii="Tahoma" w:hAnsi="Tahoma" w:cs="Tahoma"/>
                <w:sz w:val="24"/>
                <w:szCs w:val="24"/>
              </w:rPr>
            </w:pPr>
            <w:r>
              <w:rPr>
                <w:rFonts w:ascii="Tahoma" w:hAnsi="Tahoma" w:cs="Tahoma"/>
                <w:sz w:val="24"/>
                <w:szCs w:val="24"/>
              </w:rPr>
              <w:t>OCPD</w:t>
            </w:r>
            <w:r w:rsidR="00860DA9" w:rsidRPr="00257AEC">
              <w:rPr>
                <w:rFonts w:ascii="Tahoma" w:hAnsi="Tahoma" w:cs="Tahoma"/>
                <w:sz w:val="24"/>
                <w:szCs w:val="24"/>
              </w:rPr>
              <w:t xml:space="preserve"> Central</w:t>
            </w:r>
          </w:p>
        </w:tc>
      </w:tr>
      <w:tr w:rsidR="00860DA9" w:rsidRPr="00257AEC" w:rsidTr="004740AF">
        <w:trPr>
          <w:trHeight w:val="584"/>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724357" w:rsidP="00D738F8">
            <w:pPr>
              <w:jc w:val="both"/>
              <w:rPr>
                <w:rFonts w:ascii="Tahoma" w:hAnsi="Tahoma" w:cs="Tahoma"/>
                <w:sz w:val="24"/>
                <w:szCs w:val="24"/>
              </w:rPr>
            </w:pPr>
            <w:r w:rsidRPr="00257AEC">
              <w:rPr>
                <w:rFonts w:ascii="Tahoma" w:hAnsi="Tahoma" w:cs="Tahoma"/>
                <w:sz w:val="24"/>
                <w:szCs w:val="24"/>
              </w:rPr>
              <w:t xml:space="preserve">Mohamed </w:t>
            </w:r>
            <w:proofErr w:type="spellStart"/>
            <w:r w:rsidRPr="00257AEC">
              <w:rPr>
                <w:rFonts w:ascii="Tahoma" w:hAnsi="Tahoma" w:cs="Tahoma"/>
                <w:sz w:val="24"/>
                <w:szCs w:val="24"/>
              </w:rPr>
              <w:t>Dahir</w:t>
            </w:r>
            <w:proofErr w:type="spellEnd"/>
            <w:r w:rsidRPr="00257AEC">
              <w:rPr>
                <w:rFonts w:ascii="Tahoma" w:hAnsi="Tahoma" w:cs="Tahoma"/>
                <w:sz w:val="24"/>
                <w:szCs w:val="24"/>
              </w:rPr>
              <w:t xml:space="preserve"> Ahmed</w:t>
            </w:r>
          </w:p>
        </w:tc>
        <w:tc>
          <w:tcPr>
            <w:tcW w:w="2160" w:type="dxa"/>
          </w:tcPr>
          <w:p w:rsidR="00860DA9" w:rsidRPr="00257AEC" w:rsidRDefault="00C70D97" w:rsidP="00D738F8">
            <w:pPr>
              <w:jc w:val="both"/>
              <w:rPr>
                <w:rFonts w:ascii="Tahoma" w:hAnsi="Tahoma" w:cs="Tahoma"/>
                <w:sz w:val="24"/>
                <w:szCs w:val="24"/>
              </w:rPr>
            </w:pPr>
            <w:r w:rsidRPr="00257AEC">
              <w:rPr>
                <w:rFonts w:ascii="Tahoma" w:hAnsi="Tahoma" w:cs="Tahoma"/>
                <w:sz w:val="24"/>
                <w:szCs w:val="24"/>
              </w:rPr>
              <w:t>0721227820</w:t>
            </w:r>
          </w:p>
        </w:tc>
        <w:tc>
          <w:tcPr>
            <w:tcW w:w="3510" w:type="dxa"/>
          </w:tcPr>
          <w:p w:rsidR="00860DA9" w:rsidRPr="00257AEC" w:rsidRDefault="00534832" w:rsidP="00D738F8">
            <w:pPr>
              <w:jc w:val="both"/>
              <w:rPr>
                <w:rFonts w:ascii="Tahoma" w:hAnsi="Tahoma" w:cs="Tahoma"/>
                <w:sz w:val="24"/>
                <w:szCs w:val="24"/>
              </w:rPr>
            </w:pPr>
            <w:r>
              <w:rPr>
                <w:rFonts w:ascii="Tahoma" w:hAnsi="Tahoma" w:cs="Tahoma"/>
                <w:sz w:val="24"/>
                <w:szCs w:val="24"/>
              </w:rPr>
              <w:t xml:space="preserve">MEISO </w:t>
            </w:r>
            <w:r w:rsidR="00285F58" w:rsidRPr="00257AEC">
              <w:rPr>
                <w:rFonts w:ascii="Tahoma" w:hAnsi="Tahoma" w:cs="Tahoma"/>
                <w:sz w:val="24"/>
                <w:szCs w:val="24"/>
              </w:rPr>
              <w:t>representatives</w:t>
            </w:r>
          </w:p>
        </w:tc>
      </w:tr>
      <w:tr w:rsidR="00860DA9" w:rsidRPr="00257AEC" w:rsidTr="004740AF">
        <w:trPr>
          <w:trHeight w:val="449"/>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CA5897" w:rsidP="00D738F8">
            <w:pPr>
              <w:jc w:val="both"/>
              <w:rPr>
                <w:rFonts w:ascii="Tahoma" w:hAnsi="Tahoma" w:cs="Tahoma"/>
                <w:sz w:val="24"/>
                <w:szCs w:val="24"/>
              </w:rPr>
            </w:pPr>
            <w:proofErr w:type="spellStart"/>
            <w:r>
              <w:rPr>
                <w:rFonts w:ascii="Tahoma" w:hAnsi="Tahoma" w:cs="Tahoma"/>
                <w:sz w:val="24"/>
                <w:szCs w:val="24"/>
              </w:rPr>
              <w:t>Mzee</w:t>
            </w:r>
            <w:proofErr w:type="spellEnd"/>
            <w:r>
              <w:rPr>
                <w:rFonts w:ascii="Tahoma" w:hAnsi="Tahoma" w:cs="Tahoma"/>
                <w:sz w:val="24"/>
                <w:szCs w:val="24"/>
              </w:rPr>
              <w:t xml:space="preserve"> Ali</w:t>
            </w:r>
            <w:r w:rsidR="00EB13CB" w:rsidRPr="00257AEC">
              <w:rPr>
                <w:rFonts w:ascii="Tahoma" w:hAnsi="Tahoma" w:cs="Tahoma"/>
                <w:sz w:val="24"/>
                <w:szCs w:val="24"/>
              </w:rPr>
              <w:t xml:space="preserve"> </w:t>
            </w:r>
            <w:r w:rsidR="002A1EBB" w:rsidRPr="00257AEC">
              <w:rPr>
                <w:rFonts w:ascii="Tahoma" w:hAnsi="Tahoma" w:cs="Tahoma"/>
                <w:sz w:val="24"/>
                <w:szCs w:val="24"/>
              </w:rPr>
              <w:t>Mero</w:t>
            </w:r>
          </w:p>
        </w:tc>
        <w:tc>
          <w:tcPr>
            <w:tcW w:w="2160" w:type="dxa"/>
          </w:tcPr>
          <w:p w:rsidR="00860DA9" w:rsidRPr="00257AEC" w:rsidRDefault="00A3185C" w:rsidP="00D738F8">
            <w:pPr>
              <w:jc w:val="both"/>
              <w:rPr>
                <w:rFonts w:ascii="Tahoma" w:hAnsi="Tahoma" w:cs="Tahoma"/>
                <w:sz w:val="24"/>
                <w:szCs w:val="24"/>
              </w:rPr>
            </w:pPr>
            <w:r w:rsidRPr="00257AEC">
              <w:rPr>
                <w:rFonts w:ascii="Tahoma" w:hAnsi="Tahoma" w:cs="Tahoma"/>
                <w:sz w:val="24"/>
                <w:szCs w:val="24"/>
              </w:rPr>
              <w:t>0724964201</w:t>
            </w:r>
          </w:p>
        </w:tc>
        <w:tc>
          <w:tcPr>
            <w:tcW w:w="3510" w:type="dxa"/>
          </w:tcPr>
          <w:p w:rsidR="00860DA9" w:rsidRPr="00257AEC" w:rsidRDefault="00534832" w:rsidP="00D738F8">
            <w:pPr>
              <w:jc w:val="both"/>
              <w:rPr>
                <w:rFonts w:ascii="Tahoma" w:hAnsi="Tahoma" w:cs="Tahoma"/>
                <w:sz w:val="24"/>
                <w:szCs w:val="24"/>
              </w:rPr>
            </w:pPr>
            <w:r>
              <w:rPr>
                <w:rFonts w:ascii="Tahoma" w:hAnsi="Tahoma" w:cs="Tahoma"/>
                <w:sz w:val="24"/>
                <w:szCs w:val="24"/>
              </w:rPr>
              <w:t>MEISO</w:t>
            </w:r>
            <w:r w:rsidR="00C53393" w:rsidRPr="00257AEC">
              <w:rPr>
                <w:rFonts w:ascii="Tahoma" w:hAnsi="Tahoma" w:cs="Tahoma"/>
                <w:sz w:val="24"/>
                <w:szCs w:val="24"/>
              </w:rPr>
              <w:t xml:space="preserve"> </w:t>
            </w:r>
            <w:r w:rsidRPr="00257AEC">
              <w:rPr>
                <w:rFonts w:ascii="Tahoma" w:hAnsi="Tahoma" w:cs="Tahoma"/>
                <w:sz w:val="24"/>
                <w:szCs w:val="24"/>
              </w:rPr>
              <w:t>r</w:t>
            </w:r>
            <w:r>
              <w:rPr>
                <w:rFonts w:ascii="Tahoma" w:hAnsi="Tahoma" w:cs="Tahoma"/>
                <w:sz w:val="24"/>
                <w:szCs w:val="24"/>
              </w:rPr>
              <w:t>epresentatives</w:t>
            </w:r>
          </w:p>
        </w:tc>
      </w:tr>
      <w:tr w:rsidR="00860DA9" w:rsidRPr="00257AEC" w:rsidTr="004740AF">
        <w:trPr>
          <w:trHeight w:val="360"/>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0F4220" w:rsidP="00D738F8">
            <w:pPr>
              <w:jc w:val="both"/>
              <w:rPr>
                <w:rFonts w:ascii="Tahoma" w:hAnsi="Tahoma" w:cs="Tahoma"/>
                <w:sz w:val="24"/>
                <w:szCs w:val="24"/>
              </w:rPr>
            </w:pPr>
            <w:proofErr w:type="spellStart"/>
            <w:r w:rsidRPr="00257AEC">
              <w:rPr>
                <w:rFonts w:ascii="Tahoma" w:hAnsi="Tahoma" w:cs="Tahoma"/>
                <w:sz w:val="24"/>
                <w:szCs w:val="24"/>
              </w:rPr>
              <w:t>Sadam</w:t>
            </w:r>
            <w:proofErr w:type="spellEnd"/>
            <w:r w:rsidRPr="00257AEC">
              <w:rPr>
                <w:rFonts w:ascii="Tahoma" w:hAnsi="Tahoma" w:cs="Tahoma"/>
                <w:sz w:val="24"/>
                <w:szCs w:val="24"/>
              </w:rPr>
              <w:t xml:space="preserve"> </w:t>
            </w:r>
            <w:r w:rsidR="00B505A5" w:rsidRPr="00257AEC">
              <w:rPr>
                <w:rFonts w:ascii="Tahoma" w:hAnsi="Tahoma" w:cs="Tahoma"/>
                <w:sz w:val="24"/>
                <w:szCs w:val="24"/>
              </w:rPr>
              <w:t>B</w:t>
            </w:r>
            <w:r w:rsidRPr="00257AEC">
              <w:rPr>
                <w:rFonts w:ascii="Tahoma" w:hAnsi="Tahoma" w:cs="Tahoma"/>
                <w:sz w:val="24"/>
                <w:szCs w:val="24"/>
              </w:rPr>
              <w:t>uke</w:t>
            </w:r>
            <w:r w:rsidR="00B505A5" w:rsidRPr="00257AEC">
              <w:rPr>
                <w:rFonts w:ascii="Tahoma" w:hAnsi="Tahoma" w:cs="Tahoma"/>
                <w:sz w:val="24"/>
                <w:szCs w:val="24"/>
              </w:rPr>
              <w:t xml:space="preserve"> </w:t>
            </w:r>
            <w:proofErr w:type="spellStart"/>
            <w:r w:rsidR="00B505A5" w:rsidRPr="00257AEC">
              <w:rPr>
                <w:rFonts w:ascii="Tahoma" w:hAnsi="Tahoma" w:cs="Tahoma"/>
                <w:sz w:val="24"/>
                <w:szCs w:val="24"/>
              </w:rPr>
              <w:t>Hurcho</w:t>
            </w:r>
            <w:proofErr w:type="spellEnd"/>
          </w:p>
        </w:tc>
        <w:tc>
          <w:tcPr>
            <w:tcW w:w="2160" w:type="dxa"/>
          </w:tcPr>
          <w:p w:rsidR="00860DA9" w:rsidRPr="00257AEC" w:rsidRDefault="00620AD5" w:rsidP="00D738F8">
            <w:pPr>
              <w:jc w:val="both"/>
              <w:rPr>
                <w:rFonts w:ascii="Tahoma" w:hAnsi="Tahoma" w:cs="Tahoma"/>
                <w:sz w:val="24"/>
                <w:szCs w:val="24"/>
              </w:rPr>
            </w:pPr>
            <w:r w:rsidRPr="00257AEC">
              <w:rPr>
                <w:rFonts w:ascii="Tahoma" w:hAnsi="Tahoma" w:cs="Tahoma"/>
                <w:sz w:val="24"/>
                <w:szCs w:val="24"/>
              </w:rPr>
              <w:t>-</w:t>
            </w:r>
          </w:p>
        </w:tc>
        <w:tc>
          <w:tcPr>
            <w:tcW w:w="3510" w:type="dxa"/>
          </w:tcPr>
          <w:p w:rsidR="00860DA9" w:rsidRPr="00257AEC" w:rsidRDefault="00534832" w:rsidP="00D738F8">
            <w:pPr>
              <w:jc w:val="both"/>
              <w:rPr>
                <w:rFonts w:ascii="Tahoma" w:hAnsi="Tahoma" w:cs="Tahoma"/>
                <w:sz w:val="24"/>
                <w:szCs w:val="24"/>
              </w:rPr>
            </w:pPr>
            <w:r>
              <w:rPr>
                <w:rFonts w:ascii="Tahoma" w:hAnsi="Tahoma" w:cs="Tahoma"/>
                <w:sz w:val="24"/>
                <w:szCs w:val="24"/>
              </w:rPr>
              <w:t xml:space="preserve">MEISO </w:t>
            </w:r>
            <w:r w:rsidR="00C930EB" w:rsidRPr="00257AEC">
              <w:rPr>
                <w:rFonts w:ascii="Tahoma" w:hAnsi="Tahoma" w:cs="Tahoma"/>
                <w:sz w:val="24"/>
                <w:szCs w:val="24"/>
              </w:rPr>
              <w:t>representatives</w:t>
            </w:r>
          </w:p>
        </w:tc>
      </w:tr>
      <w:tr w:rsidR="00860DA9" w:rsidRPr="00257AEC" w:rsidTr="004740AF">
        <w:trPr>
          <w:trHeight w:val="431"/>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13169B" w:rsidP="00D738F8">
            <w:pPr>
              <w:jc w:val="both"/>
              <w:rPr>
                <w:rFonts w:ascii="Tahoma" w:hAnsi="Tahoma" w:cs="Tahoma"/>
                <w:sz w:val="24"/>
                <w:szCs w:val="24"/>
              </w:rPr>
            </w:pPr>
            <w:proofErr w:type="spellStart"/>
            <w:r w:rsidRPr="00257AEC">
              <w:rPr>
                <w:rFonts w:ascii="Tahoma" w:hAnsi="Tahoma" w:cs="Tahoma"/>
                <w:sz w:val="24"/>
                <w:szCs w:val="24"/>
              </w:rPr>
              <w:t>Lopupa</w:t>
            </w:r>
            <w:proofErr w:type="spellEnd"/>
            <w:r w:rsidRPr="00257AEC">
              <w:rPr>
                <w:rFonts w:ascii="Tahoma" w:hAnsi="Tahoma" w:cs="Tahoma"/>
                <w:sz w:val="24"/>
                <w:szCs w:val="24"/>
              </w:rPr>
              <w:t xml:space="preserve"> Nicholas </w:t>
            </w:r>
          </w:p>
        </w:tc>
        <w:tc>
          <w:tcPr>
            <w:tcW w:w="2160" w:type="dxa"/>
          </w:tcPr>
          <w:p w:rsidR="00860DA9" w:rsidRPr="00257AEC" w:rsidRDefault="00620AD5" w:rsidP="00D738F8">
            <w:pPr>
              <w:jc w:val="both"/>
              <w:rPr>
                <w:rFonts w:ascii="Tahoma" w:hAnsi="Tahoma" w:cs="Tahoma"/>
                <w:sz w:val="24"/>
                <w:szCs w:val="24"/>
              </w:rPr>
            </w:pPr>
            <w:r w:rsidRPr="00257AEC">
              <w:rPr>
                <w:rFonts w:ascii="Tahoma" w:hAnsi="Tahoma" w:cs="Tahoma"/>
                <w:sz w:val="24"/>
                <w:szCs w:val="24"/>
              </w:rPr>
              <w:t>0720921276</w:t>
            </w:r>
          </w:p>
        </w:tc>
        <w:tc>
          <w:tcPr>
            <w:tcW w:w="3510" w:type="dxa"/>
          </w:tcPr>
          <w:p w:rsidR="00860DA9" w:rsidRPr="00257AEC" w:rsidRDefault="00CB7A26" w:rsidP="00D738F8">
            <w:pPr>
              <w:jc w:val="both"/>
              <w:rPr>
                <w:rFonts w:ascii="Tahoma" w:hAnsi="Tahoma" w:cs="Tahoma"/>
                <w:sz w:val="24"/>
                <w:szCs w:val="24"/>
              </w:rPr>
            </w:pPr>
            <w:r>
              <w:rPr>
                <w:rFonts w:ascii="Tahoma" w:hAnsi="Tahoma" w:cs="Tahoma"/>
                <w:sz w:val="24"/>
                <w:szCs w:val="24"/>
              </w:rPr>
              <w:t>INANA Chair P</w:t>
            </w:r>
            <w:r w:rsidR="008D7FDE" w:rsidRPr="00257AEC">
              <w:rPr>
                <w:rFonts w:ascii="Tahoma" w:hAnsi="Tahoma" w:cs="Tahoma"/>
                <w:sz w:val="24"/>
                <w:szCs w:val="24"/>
              </w:rPr>
              <w:t>erson</w:t>
            </w:r>
            <w:r w:rsidR="00860DA9" w:rsidRPr="00257AEC">
              <w:rPr>
                <w:rFonts w:ascii="Tahoma" w:hAnsi="Tahoma" w:cs="Tahoma"/>
                <w:sz w:val="24"/>
                <w:szCs w:val="24"/>
              </w:rPr>
              <w:t xml:space="preserve"> </w:t>
            </w:r>
          </w:p>
        </w:tc>
      </w:tr>
      <w:tr w:rsidR="00860DA9" w:rsidRPr="00257AEC" w:rsidTr="004740AF">
        <w:trPr>
          <w:trHeight w:val="440"/>
        </w:trPr>
        <w:tc>
          <w:tcPr>
            <w:tcW w:w="810" w:type="dxa"/>
          </w:tcPr>
          <w:p w:rsidR="00860DA9" w:rsidRPr="00257AEC" w:rsidRDefault="00860DA9" w:rsidP="00D738F8">
            <w:pPr>
              <w:pStyle w:val="ListParagraph"/>
              <w:numPr>
                <w:ilvl w:val="0"/>
                <w:numId w:val="4"/>
              </w:numPr>
              <w:jc w:val="both"/>
              <w:rPr>
                <w:rFonts w:ascii="Tahoma" w:hAnsi="Tahoma" w:cs="Tahoma"/>
                <w:sz w:val="24"/>
                <w:szCs w:val="24"/>
              </w:rPr>
            </w:pPr>
          </w:p>
        </w:tc>
        <w:tc>
          <w:tcPr>
            <w:tcW w:w="3960" w:type="dxa"/>
          </w:tcPr>
          <w:p w:rsidR="00860DA9" w:rsidRPr="00257AEC" w:rsidRDefault="0013169B" w:rsidP="00D738F8">
            <w:pPr>
              <w:jc w:val="both"/>
              <w:rPr>
                <w:rFonts w:ascii="Tahoma" w:hAnsi="Tahoma" w:cs="Tahoma"/>
                <w:sz w:val="24"/>
                <w:szCs w:val="24"/>
              </w:rPr>
            </w:pPr>
            <w:proofErr w:type="spellStart"/>
            <w:r w:rsidRPr="00257AEC">
              <w:rPr>
                <w:rFonts w:ascii="Tahoma" w:hAnsi="Tahoma" w:cs="Tahoma"/>
                <w:sz w:val="24"/>
                <w:szCs w:val="24"/>
              </w:rPr>
              <w:t>Kinyajui</w:t>
            </w:r>
            <w:proofErr w:type="spellEnd"/>
            <w:r w:rsidRPr="00257AEC">
              <w:rPr>
                <w:rFonts w:ascii="Tahoma" w:hAnsi="Tahoma" w:cs="Tahoma"/>
                <w:sz w:val="24"/>
                <w:szCs w:val="24"/>
              </w:rPr>
              <w:t xml:space="preserve"> Peter</w:t>
            </w:r>
          </w:p>
        </w:tc>
        <w:tc>
          <w:tcPr>
            <w:tcW w:w="2160" w:type="dxa"/>
          </w:tcPr>
          <w:p w:rsidR="00860DA9" w:rsidRPr="00257AEC" w:rsidRDefault="00AC3C10" w:rsidP="00D738F8">
            <w:pPr>
              <w:jc w:val="both"/>
              <w:rPr>
                <w:rFonts w:ascii="Tahoma" w:hAnsi="Tahoma" w:cs="Tahoma"/>
                <w:sz w:val="24"/>
                <w:szCs w:val="24"/>
              </w:rPr>
            </w:pPr>
            <w:r w:rsidRPr="00257AEC">
              <w:rPr>
                <w:rFonts w:ascii="Tahoma" w:hAnsi="Tahoma" w:cs="Tahoma"/>
                <w:sz w:val="24"/>
                <w:szCs w:val="24"/>
              </w:rPr>
              <w:t>-</w:t>
            </w:r>
          </w:p>
        </w:tc>
        <w:tc>
          <w:tcPr>
            <w:tcW w:w="3510" w:type="dxa"/>
          </w:tcPr>
          <w:p w:rsidR="00860DA9" w:rsidRPr="00257AEC" w:rsidRDefault="008D7FDE" w:rsidP="00D738F8">
            <w:pPr>
              <w:jc w:val="both"/>
              <w:rPr>
                <w:rFonts w:ascii="Tahoma" w:hAnsi="Tahoma" w:cs="Tahoma"/>
                <w:sz w:val="24"/>
                <w:szCs w:val="24"/>
              </w:rPr>
            </w:pPr>
            <w:r w:rsidRPr="00257AEC">
              <w:rPr>
                <w:rFonts w:ascii="Tahoma" w:hAnsi="Tahoma" w:cs="Tahoma"/>
                <w:sz w:val="24"/>
                <w:szCs w:val="24"/>
              </w:rPr>
              <w:t xml:space="preserve">INANA </w:t>
            </w:r>
            <w:r w:rsidR="00860DA9" w:rsidRPr="00257AEC">
              <w:rPr>
                <w:rFonts w:ascii="Tahoma" w:hAnsi="Tahoma" w:cs="Tahoma"/>
                <w:sz w:val="24"/>
                <w:szCs w:val="24"/>
              </w:rPr>
              <w:t>Member</w:t>
            </w:r>
          </w:p>
        </w:tc>
      </w:tr>
      <w:tr w:rsidR="0013169B" w:rsidRPr="00257AEC" w:rsidTr="004740AF">
        <w:trPr>
          <w:trHeight w:val="341"/>
        </w:trPr>
        <w:tc>
          <w:tcPr>
            <w:tcW w:w="810" w:type="dxa"/>
          </w:tcPr>
          <w:p w:rsidR="0013169B" w:rsidRPr="00257AEC" w:rsidRDefault="0013169B" w:rsidP="00D738F8">
            <w:pPr>
              <w:pStyle w:val="ListParagraph"/>
              <w:numPr>
                <w:ilvl w:val="0"/>
                <w:numId w:val="4"/>
              </w:numPr>
              <w:jc w:val="both"/>
              <w:rPr>
                <w:rFonts w:ascii="Tahoma" w:hAnsi="Tahoma" w:cs="Tahoma"/>
                <w:sz w:val="24"/>
                <w:szCs w:val="24"/>
              </w:rPr>
            </w:pPr>
          </w:p>
        </w:tc>
        <w:tc>
          <w:tcPr>
            <w:tcW w:w="3960" w:type="dxa"/>
          </w:tcPr>
          <w:p w:rsidR="0013169B" w:rsidRPr="00257AEC" w:rsidRDefault="0013169B" w:rsidP="00D738F8">
            <w:pPr>
              <w:jc w:val="both"/>
              <w:rPr>
                <w:rFonts w:ascii="Tahoma" w:hAnsi="Tahoma" w:cs="Tahoma"/>
                <w:sz w:val="24"/>
                <w:szCs w:val="24"/>
              </w:rPr>
            </w:pPr>
            <w:proofErr w:type="spellStart"/>
            <w:r w:rsidRPr="00257AEC">
              <w:rPr>
                <w:rFonts w:ascii="Tahoma" w:hAnsi="Tahoma" w:cs="Tahoma"/>
                <w:sz w:val="24"/>
                <w:szCs w:val="24"/>
              </w:rPr>
              <w:t>Mugambi</w:t>
            </w:r>
            <w:proofErr w:type="spellEnd"/>
            <w:r w:rsidRPr="00257AEC">
              <w:rPr>
                <w:rFonts w:ascii="Tahoma" w:hAnsi="Tahoma" w:cs="Tahoma"/>
                <w:sz w:val="24"/>
                <w:szCs w:val="24"/>
              </w:rPr>
              <w:t xml:space="preserve"> </w:t>
            </w:r>
            <w:proofErr w:type="spellStart"/>
            <w:r w:rsidRPr="00257AEC">
              <w:rPr>
                <w:rFonts w:ascii="Tahoma" w:hAnsi="Tahoma" w:cs="Tahoma"/>
                <w:sz w:val="24"/>
                <w:szCs w:val="24"/>
              </w:rPr>
              <w:t>Issac</w:t>
            </w:r>
            <w:proofErr w:type="spellEnd"/>
          </w:p>
        </w:tc>
        <w:tc>
          <w:tcPr>
            <w:tcW w:w="2160" w:type="dxa"/>
          </w:tcPr>
          <w:p w:rsidR="0013169B" w:rsidRPr="00257AEC" w:rsidRDefault="00AC3C10" w:rsidP="00D738F8">
            <w:pPr>
              <w:jc w:val="both"/>
              <w:rPr>
                <w:rFonts w:ascii="Tahoma" w:hAnsi="Tahoma" w:cs="Tahoma"/>
                <w:sz w:val="24"/>
                <w:szCs w:val="24"/>
              </w:rPr>
            </w:pPr>
            <w:r w:rsidRPr="00257AEC">
              <w:rPr>
                <w:rFonts w:ascii="Tahoma" w:hAnsi="Tahoma" w:cs="Tahoma"/>
                <w:sz w:val="24"/>
                <w:szCs w:val="24"/>
              </w:rPr>
              <w:t>-</w:t>
            </w:r>
          </w:p>
        </w:tc>
        <w:tc>
          <w:tcPr>
            <w:tcW w:w="3510" w:type="dxa"/>
          </w:tcPr>
          <w:p w:rsidR="0013169B" w:rsidRPr="00257AEC" w:rsidRDefault="008D7FDE" w:rsidP="00D738F8">
            <w:pPr>
              <w:jc w:val="both"/>
              <w:rPr>
                <w:rFonts w:ascii="Tahoma" w:hAnsi="Tahoma" w:cs="Tahoma"/>
                <w:sz w:val="24"/>
                <w:szCs w:val="24"/>
              </w:rPr>
            </w:pPr>
            <w:r w:rsidRPr="00257AEC">
              <w:rPr>
                <w:rFonts w:ascii="Tahoma" w:hAnsi="Tahoma" w:cs="Tahoma"/>
                <w:sz w:val="24"/>
                <w:szCs w:val="24"/>
              </w:rPr>
              <w:t xml:space="preserve">INANA </w:t>
            </w:r>
            <w:r w:rsidR="00AC3C10" w:rsidRPr="00257AEC">
              <w:rPr>
                <w:rFonts w:ascii="Tahoma" w:hAnsi="Tahoma" w:cs="Tahoma"/>
                <w:sz w:val="24"/>
                <w:szCs w:val="24"/>
              </w:rPr>
              <w:t>Member</w:t>
            </w:r>
          </w:p>
        </w:tc>
      </w:tr>
      <w:tr w:rsidR="0013169B" w:rsidRPr="00257AEC" w:rsidTr="004740AF">
        <w:trPr>
          <w:trHeight w:val="431"/>
        </w:trPr>
        <w:tc>
          <w:tcPr>
            <w:tcW w:w="810" w:type="dxa"/>
          </w:tcPr>
          <w:p w:rsidR="0013169B" w:rsidRPr="00257AEC" w:rsidRDefault="0013169B" w:rsidP="00D738F8">
            <w:pPr>
              <w:pStyle w:val="ListParagraph"/>
              <w:numPr>
                <w:ilvl w:val="0"/>
                <w:numId w:val="4"/>
              </w:numPr>
              <w:jc w:val="both"/>
              <w:rPr>
                <w:rFonts w:ascii="Tahoma" w:hAnsi="Tahoma" w:cs="Tahoma"/>
                <w:sz w:val="24"/>
                <w:szCs w:val="24"/>
              </w:rPr>
            </w:pPr>
          </w:p>
        </w:tc>
        <w:tc>
          <w:tcPr>
            <w:tcW w:w="3960" w:type="dxa"/>
          </w:tcPr>
          <w:p w:rsidR="0013169B" w:rsidRPr="00257AEC" w:rsidRDefault="0013169B" w:rsidP="00D738F8">
            <w:pPr>
              <w:jc w:val="both"/>
              <w:rPr>
                <w:rFonts w:ascii="Tahoma" w:hAnsi="Tahoma" w:cs="Tahoma"/>
                <w:sz w:val="24"/>
                <w:szCs w:val="24"/>
              </w:rPr>
            </w:pPr>
            <w:proofErr w:type="spellStart"/>
            <w:r w:rsidRPr="00257AEC">
              <w:rPr>
                <w:rFonts w:ascii="Tahoma" w:hAnsi="Tahoma" w:cs="Tahoma"/>
                <w:sz w:val="24"/>
                <w:szCs w:val="24"/>
              </w:rPr>
              <w:t>Penninah</w:t>
            </w:r>
            <w:proofErr w:type="spellEnd"/>
            <w:r w:rsidRPr="00257AEC">
              <w:rPr>
                <w:rFonts w:ascii="Tahoma" w:hAnsi="Tahoma" w:cs="Tahoma"/>
                <w:sz w:val="24"/>
                <w:szCs w:val="24"/>
              </w:rPr>
              <w:t xml:space="preserve"> </w:t>
            </w:r>
            <w:proofErr w:type="spellStart"/>
            <w:r w:rsidRPr="00257AEC">
              <w:rPr>
                <w:rFonts w:ascii="Tahoma" w:hAnsi="Tahoma" w:cs="Tahoma"/>
                <w:sz w:val="24"/>
                <w:szCs w:val="24"/>
              </w:rPr>
              <w:t>Gacheri</w:t>
            </w:r>
            <w:proofErr w:type="spellEnd"/>
          </w:p>
        </w:tc>
        <w:tc>
          <w:tcPr>
            <w:tcW w:w="2160" w:type="dxa"/>
          </w:tcPr>
          <w:p w:rsidR="0013169B" w:rsidRPr="00257AEC" w:rsidRDefault="00B13D03" w:rsidP="00D738F8">
            <w:pPr>
              <w:jc w:val="both"/>
              <w:rPr>
                <w:rFonts w:ascii="Tahoma" w:hAnsi="Tahoma" w:cs="Tahoma"/>
                <w:sz w:val="24"/>
                <w:szCs w:val="24"/>
              </w:rPr>
            </w:pPr>
            <w:r w:rsidRPr="00257AEC">
              <w:rPr>
                <w:rFonts w:ascii="Tahoma" w:hAnsi="Tahoma" w:cs="Tahoma"/>
                <w:sz w:val="24"/>
                <w:szCs w:val="24"/>
              </w:rPr>
              <w:t>0715560575</w:t>
            </w:r>
          </w:p>
        </w:tc>
        <w:tc>
          <w:tcPr>
            <w:tcW w:w="3510" w:type="dxa"/>
          </w:tcPr>
          <w:p w:rsidR="0013169B" w:rsidRPr="00257AEC" w:rsidRDefault="00DD598E" w:rsidP="00D738F8">
            <w:pPr>
              <w:jc w:val="both"/>
              <w:rPr>
                <w:rFonts w:ascii="Tahoma" w:hAnsi="Tahoma" w:cs="Tahoma"/>
                <w:sz w:val="24"/>
                <w:szCs w:val="24"/>
              </w:rPr>
            </w:pPr>
            <w:r w:rsidRPr="00257AEC">
              <w:rPr>
                <w:rFonts w:ascii="Tahoma" w:hAnsi="Tahoma" w:cs="Tahoma"/>
                <w:sz w:val="24"/>
                <w:szCs w:val="24"/>
              </w:rPr>
              <w:t xml:space="preserve">INANA </w:t>
            </w:r>
            <w:r w:rsidR="00AC3C10" w:rsidRPr="00257AEC">
              <w:rPr>
                <w:rFonts w:ascii="Tahoma" w:hAnsi="Tahoma" w:cs="Tahoma"/>
                <w:sz w:val="24"/>
                <w:szCs w:val="24"/>
              </w:rPr>
              <w:t>member</w:t>
            </w:r>
          </w:p>
        </w:tc>
      </w:tr>
      <w:tr w:rsidR="0013169B" w:rsidRPr="00257AEC" w:rsidTr="004740AF">
        <w:trPr>
          <w:trHeight w:val="458"/>
        </w:trPr>
        <w:tc>
          <w:tcPr>
            <w:tcW w:w="810" w:type="dxa"/>
          </w:tcPr>
          <w:p w:rsidR="0013169B" w:rsidRPr="00257AEC" w:rsidRDefault="00AC3C10" w:rsidP="009454D0">
            <w:pPr>
              <w:jc w:val="center"/>
              <w:rPr>
                <w:rFonts w:ascii="Tahoma" w:hAnsi="Tahoma" w:cs="Tahoma"/>
                <w:sz w:val="24"/>
                <w:szCs w:val="24"/>
              </w:rPr>
            </w:pPr>
            <w:r w:rsidRPr="00257AEC">
              <w:rPr>
                <w:rFonts w:ascii="Tahoma" w:hAnsi="Tahoma" w:cs="Tahoma"/>
                <w:sz w:val="24"/>
                <w:szCs w:val="24"/>
              </w:rPr>
              <w:t>13</w:t>
            </w:r>
            <w:r w:rsidR="001A4FFC">
              <w:rPr>
                <w:rFonts w:ascii="Tahoma" w:hAnsi="Tahoma" w:cs="Tahoma"/>
                <w:sz w:val="24"/>
                <w:szCs w:val="24"/>
              </w:rPr>
              <w:t>.</w:t>
            </w:r>
          </w:p>
        </w:tc>
        <w:tc>
          <w:tcPr>
            <w:tcW w:w="3960" w:type="dxa"/>
          </w:tcPr>
          <w:p w:rsidR="0013169B" w:rsidRPr="00257AEC" w:rsidRDefault="009454D0" w:rsidP="00D738F8">
            <w:pPr>
              <w:jc w:val="both"/>
              <w:rPr>
                <w:rFonts w:ascii="Tahoma" w:hAnsi="Tahoma" w:cs="Tahoma"/>
                <w:sz w:val="24"/>
                <w:szCs w:val="24"/>
              </w:rPr>
            </w:pPr>
            <w:r>
              <w:rPr>
                <w:rFonts w:ascii="Tahoma" w:hAnsi="Tahoma" w:cs="Tahoma"/>
                <w:sz w:val="24"/>
                <w:szCs w:val="24"/>
              </w:rPr>
              <w:t xml:space="preserve">Jackson </w:t>
            </w:r>
            <w:proofErr w:type="spellStart"/>
            <w:r>
              <w:rPr>
                <w:rFonts w:ascii="Tahoma" w:hAnsi="Tahoma" w:cs="Tahoma"/>
                <w:sz w:val="24"/>
                <w:szCs w:val="24"/>
              </w:rPr>
              <w:t>K</w:t>
            </w:r>
            <w:r w:rsidR="0013169B" w:rsidRPr="00257AEC">
              <w:rPr>
                <w:rFonts w:ascii="Tahoma" w:hAnsi="Tahoma" w:cs="Tahoma"/>
                <w:sz w:val="24"/>
                <w:szCs w:val="24"/>
              </w:rPr>
              <w:t>inyua</w:t>
            </w:r>
            <w:proofErr w:type="spellEnd"/>
            <w:r w:rsidR="0013169B" w:rsidRPr="00257AEC">
              <w:rPr>
                <w:rFonts w:ascii="Tahoma" w:hAnsi="Tahoma" w:cs="Tahoma"/>
                <w:sz w:val="24"/>
                <w:szCs w:val="24"/>
              </w:rPr>
              <w:t xml:space="preserve"> </w:t>
            </w:r>
          </w:p>
        </w:tc>
        <w:tc>
          <w:tcPr>
            <w:tcW w:w="2160" w:type="dxa"/>
          </w:tcPr>
          <w:p w:rsidR="0013169B" w:rsidRPr="00257AEC" w:rsidRDefault="000917E0" w:rsidP="00D738F8">
            <w:pPr>
              <w:jc w:val="both"/>
              <w:rPr>
                <w:rFonts w:ascii="Tahoma" w:hAnsi="Tahoma" w:cs="Tahoma"/>
                <w:sz w:val="24"/>
                <w:szCs w:val="24"/>
              </w:rPr>
            </w:pPr>
            <w:r w:rsidRPr="00257AEC">
              <w:rPr>
                <w:rFonts w:ascii="Tahoma" w:hAnsi="Tahoma" w:cs="Tahoma"/>
                <w:sz w:val="24"/>
                <w:szCs w:val="24"/>
              </w:rPr>
              <w:t>0715514233</w:t>
            </w:r>
          </w:p>
        </w:tc>
        <w:tc>
          <w:tcPr>
            <w:tcW w:w="3510" w:type="dxa"/>
          </w:tcPr>
          <w:p w:rsidR="0013169B" w:rsidRPr="00257AEC" w:rsidRDefault="00DD598E" w:rsidP="00D738F8">
            <w:pPr>
              <w:jc w:val="both"/>
              <w:rPr>
                <w:rFonts w:ascii="Tahoma" w:hAnsi="Tahoma" w:cs="Tahoma"/>
                <w:sz w:val="24"/>
                <w:szCs w:val="24"/>
              </w:rPr>
            </w:pPr>
            <w:r w:rsidRPr="00257AEC">
              <w:rPr>
                <w:rFonts w:ascii="Tahoma" w:hAnsi="Tahoma" w:cs="Tahoma"/>
                <w:sz w:val="24"/>
                <w:szCs w:val="24"/>
              </w:rPr>
              <w:t>INANA Member</w:t>
            </w:r>
          </w:p>
        </w:tc>
      </w:tr>
      <w:tr w:rsidR="0013169B" w:rsidRPr="00257AEC" w:rsidTr="004740AF">
        <w:trPr>
          <w:trHeight w:val="720"/>
        </w:trPr>
        <w:tc>
          <w:tcPr>
            <w:tcW w:w="810" w:type="dxa"/>
          </w:tcPr>
          <w:p w:rsidR="0013169B" w:rsidRPr="00257AEC" w:rsidRDefault="004D53F7" w:rsidP="009454D0">
            <w:pPr>
              <w:jc w:val="center"/>
              <w:rPr>
                <w:rFonts w:ascii="Tahoma" w:hAnsi="Tahoma" w:cs="Tahoma"/>
                <w:sz w:val="24"/>
                <w:szCs w:val="24"/>
              </w:rPr>
            </w:pPr>
            <w:r w:rsidRPr="00257AEC">
              <w:rPr>
                <w:rFonts w:ascii="Tahoma" w:hAnsi="Tahoma" w:cs="Tahoma"/>
                <w:sz w:val="24"/>
                <w:szCs w:val="24"/>
              </w:rPr>
              <w:t>14</w:t>
            </w:r>
            <w:r w:rsidR="001A4FFC">
              <w:rPr>
                <w:rFonts w:ascii="Tahoma" w:hAnsi="Tahoma" w:cs="Tahoma"/>
                <w:sz w:val="24"/>
                <w:szCs w:val="24"/>
              </w:rPr>
              <w:t>.</w:t>
            </w:r>
          </w:p>
        </w:tc>
        <w:tc>
          <w:tcPr>
            <w:tcW w:w="3960" w:type="dxa"/>
          </w:tcPr>
          <w:p w:rsidR="0013169B" w:rsidRPr="00257AEC" w:rsidRDefault="0013169B" w:rsidP="00D738F8">
            <w:pPr>
              <w:jc w:val="both"/>
              <w:rPr>
                <w:rFonts w:ascii="Tahoma" w:hAnsi="Tahoma" w:cs="Tahoma"/>
                <w:sz w:val="24"/>
                <w:szCs w:val="24"/>
              </w:rPr>
            </w:pPr>
            <w:r w:rsidRPr="00257AEC">
              <w:rPr>
                <w:rFonts w:ascii="Tahoma" w:hAnsi="Tahoma" w:cs="Tahoma"/>
                <w:sz w:val="24"/>
                <w:szCs w:val="24"/>
              </w:rPr>
              <w:t>Abdi Hussein</w:t>
            </w:r>
          </w:p>
        </w:tc>
        <w:tc>
          <w:tcPr>
            <w:tcW w:w="2160" w:type="dxa"/>
          </w:tcPr>
          <w:p w:rsidR="0013169B" w:rsidRPr="00257AEC" w:rsidRDefault="00D92AE3" w:rsidP="00D738F8">
            <w:pPr>
              <w:jc w:val="both"/>
              <w:rPr>
                <w:rFonts w:ascii="Tahoma" w:hAnsi="Tahoma" w:cs="Tahoma"/>
                <w:sz w:val="24"/>
                <w:szCs w:val="24"/>
              </w:rPr>
            </w:pPr>
            <w:r w:rsidRPr="00257AEC">
              <w:rPr>
                <w:rFonts w:ascii="Tahoma" w:hAnsi="Tahoma" w:cs="Tahoma"/>
                <w:sz w:val="24"/>
                <w:szCs w:val="24"/>
              </w:rPr>
              <w:t>0717580742</w:t>
            </w:r>
          </w:p>
        </w:tc>
        <w:tc>
          <w:tcPr>
            <w:tcW w:w="3510" w:type="dxa"/>
          </w:tcPr>
          <w:p w:rsidR="0013169B" w:rsidRPr="00257AEC" w:rsidRDefault="00DD598E" w:rsidP="00D738F8">
            <w:pPr>
              <w:jc w:val="both"/>
              <w:rPr>
                <w:rFonts w:ascii="Tahoma" w:hAnsi="Tahoma" w:cs="Tahoma"/>
                <w:sz w:val="24"/>
                <w:szCs w:val="24"/>
              </w:rPr>
            </w:pPr>
            <w:r w:rsidRPr="00257AEC">
              <w:rPr>
                <w:rFonts w:ascii="Tahoma" w:hAnsi="Tahoma" w:cs="Tahoma"/>
                <w:sz w:val="24"/>
                <w:szCs w:val="24"/>
              </w:rPr>
              <w:t>INANA Member</w:t>
            </w:r>
          </w:p>
        </w:tc>
      </w:tr>
      <w:tr w:rsidR="0013169B" w:rsidRPr="00257AEC" w:rsidTr="004740AF">
        <w:trPr>
          <w:trHeight w:val="720"/>
        </w:trPr>
        <w:tc>
          <w:tcPr>
            <w:tcW w:w="810" w:type="dxa"/>
          </w:tcPr>
          <w:p w:rsidR="0013169B" w:rsidRPr="00257AEC" w:rsidRDefault="004D53F7" w:rsidP="009454D0">
            <w:pPr>
              <w:jc w:val="center"/>
              <w:rPr>
                <w:rFonts w:ascii="Tahoma" w:hAnsi="Tahoma" w:cs="Tahoma"/>
                <w:sz w:val="24"/>
                <w:szCs w:val="24"/>
              </w:rPr>
            </w:pPr>
            <w:r w:rsidRPr="00257AEC">
              <w:rPr>
                <w:rFonts w:ascii="Tahoma" w:hAnsi="Tahoma" w:cs="Tahoma"/>
                <w:sz w:val="24"/>
                <w:szCs w:val="24"/>
              </w:rPr>
              <w:t>15</w:t>
            </w:r>
            <w:r w:rsidR="001A4FFC">
              <w:rPr>
                <w:rFonts w:ascii="Tahoma" w:hAnsi="Tahoma" w:cs="Tahoma"/>
                <w:sz w:val="24"/>
                <w:szCs w:val="24"/>
              </w:rPr>
              <w:t>.</w:t>
            </w:r>
          </w:p>
        </w:tc>
        <w:tc>
          <w:tcPr>
            <w:tcW w:w="3960" w:type="dxa"/>
          </w:tcPr>
          <w:p w:rsidR="0013169B" w:rsidRPr="00257AEC" w:rsidRDefault="001608EB" w:rsidP="00D738F8">
            <w:pPr>
              <w:jc w:val="both"/>
              <w:rPr>
                <w:rFonts w:ascii="Tahoma" w:hAnsi="Tahoma" w:cs="Tahoma"/>
                <w:sz w:val="24"/>
                <w:szCs w:val="24"/>
              </w:rPr>
            </w:pPr>
            <w:r>
              <w:rPr>
                <w:rFonts w:ascii="Tahoma" w:hAnsi="Tahoma" w:cs="Tahoma"/>
                <w:sz w:val="24"/>
                <w:szCs w:val="24"/>
              </w:rPr>
              <w:t xml:space="preserve">Franco </w:t>
            </w:r>
            <w:proofErr w:type="spellStart"/>
            <w:r>
              <w:rPr>
                <w:rFonts w:ascii="Tahoma" w:hAnsi="Tahoma" w:cs="Tahoma"/>
                <w:sz w:val="24"/>
                <w:szCs w:val="24"/>
              </w:rPr>
              <w:t>K</w:t>
            </w:r>
            <w:r w:rsidR="0013169B" w:rsidRPr="00257AEC">
              <w:rPr>
                <w:rFonts w:ascii="Tahoma" w:hAnsi="Tahoma" w:cs="Tahoma"/>
                <w:sz w:val="24"/>
                <w:szCs w:val="24"/>
              </w:rPr>
              <w:t>alapata</w:t>
            </w:r>
            <w:proofErr w:type="spellEnd"/>
          </w:p>
        </w:tc>
        <w:tc>
          <w:tcPr>
            <w:tcW w:w="2160" w:type="dxa"/>
          </w:tcPr>
          <w:p w:rsidR="0013169B" w:rsidRPr="00257AEC" w:rsidRDefault="004D53F7" w:rsidP="00D738F8">
            <w:pPr>
              <w:jc w:val="both"/>
              <w:rPr>
                <w:rFonts w:ascii="Tahoma" w:hAnsi="Tahoma" w:cs="Tahoma"/>
                <w:sz w:val="24"/>
                <w:szCs w:val="24"/>
              </w:rPr>
            </w:pPr>
            <w:r w:rsidRPr="00257AEC">
              <w:rPr>
                <w:rFonts w:ascii="Tahoma" w:hAnsi="Tahoma" w:cs="Tahoma"/>
                <w:sz w:val="24"/>
                <w:szCs w:val="24"/>
              </w:rPr>
              <w:t>0715702233</w:t>
            </w:r>
          </w:p>
        </w:tc>
        <w:tc>
          <w:tcPr>
            <w:tcW w:w="3510" w:type="dxa"/>
          </w:tcPr>
          <w:p w:rsidR="0013169B" w:rsidRPr="00257AEC" w:rsidRDefault="00DD598E" w:rsidP="00D738F8">
            <w:pPr>
              <w:jc w:val="both"/>
              <w:rPr>
                <w:rFonts w:ascii="Tahoma" w:hAnsi="Tahoma" w:cs="Tahoma"/>
                <w:sz w:val="24"/>
                <w:szCs w:val="24"/>
              </w:rPr>
            </w:pPr>
            <w:r w:rsidRPr="00257AEC">
              <w:rPr>
                <w:rFonts w:ascii="Tahoma" w:hAnsi="Tahoma" w:cs="Tahoma"/>
                <w:sz w:val="24"/>
                <w:szCs w:val="24"/>
              </w:rPr>
              <w:t>INANA Member</w:t>
            </w:r>
          </w:p>
        </w:tc>
      </w:tr>
      <w:tr w:rsidR="0013169B" w:rsidRPr="00257AEC" w:rsidTr="004740AF">
        <w:trPr>
          <w:trHeight w:val="720"/>
        </w:trPr>
        <w:tc>
          <w:tcPr>
            <w:tcW w:w="810" w:type="dxa"/>
          </w:tcPr>
          <w:p w:rsidR="0013169B" w:rsidRPr="00257AEC" w:rsidRDefault="00811AEB" w:rsidP="009454D0">
            <w:pPr>
              <w:jc w:val="center"/>
              <w:rPr>
                <w:rFonts w:ascii="Tahoma" w:hAnsi="Tahoma" w:cs="Tahoma"/>
                <w:sz w:val="24"/>
                <w:szCs w:val="24"/>
              </w:rPr>
            </w:pPr>
            <w:r>
              <w:rPr>
                <w:rFonts w:ascii="Tahoma" w:hAnsi="Tahoma" w:cs="Tahoma"/>
                <w:sz w:val="24"/>
                <w:szCs w:val="24"/>
              </w:rPr>
              <w:t>16</w:t>
            </w:r>
            <w:r w:rsidR="001A4FFC">
              <w:rPr>
                <w:rFonts w:ascii="Tahoma" w:hAnsi="Tahoma" w:cs="Tahoma"/>
                <w:sz w:val="24"/>
                <w:szCs w:val="24"/>
              </w:rPr>
              <w:t>.</w:t>
            </w:r>
          </w:p>
        </w:tc>
        <w:tc>
          <w:tcPr>
            <w:tcW w:w="3960" w:type="dxa"/>
          </w:tcPr>
          <w:p w:rsidR="0013169B" w:rsidRPr="00257AEC" w:rsidRDefault="0013169B" w:rsidP="00D738F8">
            <w:pPr>
              <w:jc w:val="both"/>
              <w:rPr>
                <w:rFonts w:ascii="Tahoma" w:hAnsi="Tahoma" w:cs="Tahoma"/>
                <w:sz w:val="24"/>
                <w:szCs w:val="24"/>
              </w:rPr>
            </w:pPr>
            <w:r w:rsidRPr="00257AEC">
              <w:rPr>
                <w:rFonts w:ascii="Tahoma" w:hAnsi="Tahoma" w:cs="Tahoma"/>
                <w:sz w:val="24"/>
                <w:szCs w:val="24"/>
              </w:rPr>
              <w:t xml:space="preserve">Tabitha </w:t>
            </w:r>
            <w:proofErr w:type="spellStart"/>
            <w:r w:rsidRPr="00257AEC">
              <w:rPr>
                <w:rFonts w:ascii="Tahoma" w:hAnsi="Tahoma" w:cs="Tahoma"/>
                <w:sz w:val="24"/>
                <w:szCs w:val="24"/>
              </w:rPr>
              <w:t>Kiendi</w:t>
            </w:r>
            <w:proofErr w:type="spellEnd"/>
          </w:p>
        </w:tc>
        <w:tc>
          <w:tcPr>
            <w:tcW w:w="2160" w:type="dxa"/>
          </w:tcPr>
          <w:p w:rsidR="0013169B" w:rsidRPr="00257AEC" w:rsidRDefault="004D53F7" w:rsidP="00D738F8">
            <w:pPr>
              <w:jc w:val="both"/>
              <w:rPr>
                <w:rFonts w:ascii="Tahoma" w:hAnsi="Tahoma" w:cs="Tahoma"/>
                <w:sz w:val="24"/>
                <w:szCs w:val="24"/>
              </w:rPr>
            </w:pPr>
            <w:r w:rsidRPr="00257AEC">
              <w:rPr>
                <w:rFonts w:ascii="Tahoma" w:hAnsi="Tahoma" w:cs="Tahoma"/>
                <w:sz w:val="24"/>
                <w:szCs w:val="24"/>
              </w:rPr>
              <w:t>0796398810</w:t>
            </w:r>
          </w:p>
        </w:tc>
        <w:tc>
          <w:tcPr>
            <w:tcW w:w="3510" w:type="dxa"/>
          </w:tcPr>
          <w:p w:rsidR="0013169B" w:rsidRPr="00257AEC" w:rsidRDefault="00534832" w:rsidP="00D738F8">
            <w:pPr>
              <w:jc w:val="both"/>
              <w:rPr>
                <w:rFonts w:ascii="Tahoma" w:hAnsi="Tahoma" w:cs="Tahoma"/>
                <w:sz w:val="24"/>
                <w:szCs w:val="24"/>
              </w:rPr>
            </w:pPr>
            <w:r>
              <w:rPr>
                <w:rFonts w:ascii="Tahoma" w:hAnsi="Tahoma" w:cs="Tahoma"/>
                <w:sz w:val="24"/>
                <w:szCs w:val="24"/>
              </w:rPr>
              <w:t>INANA Member</w:t>
            </w:r>
          </w:p>
        </w:tc>
      </w:tr>
      <w:tr w:rsidR="00A76BD4" w:rsidRPr="00257AEC" w:rsidTr="004740AF">
        <w:trPr>
          <w:trHeight w:val="720"/>
        </w:trPr>
        <w:tc>
          <w:tcPr>
            <w:tcW w:w="810" w:type="dxa"/>
          </w:tcPr>
          <w:p w:rsidR="00A76BD4" w:rsidRDefault="00A76BD4" w:rsidP="009454D0">
            <w:pPr>
              <w:jc w:val="center"/>
              <w:rPr>
                <w:rFonts w:ascii="Tahoma" w:hAnsi="Tahoma" w:cs="Tahoma"/>
                <w:sz w:val="24"/>
                <w:szCs w:val="24"/>
              </w:rPr>
            </w:pPr>
            <w:r>
              <w:rPr>
                <w:rFonts w:ascii="Tahoma" w:hAnsi="Tahoma" w:cs="Tahoma"/>
                <w:sz w:val="24"/>
                <w:szCs w:val="24"/>
              </w:rPr>
              <w:t>17</w:t>
            </w:r>
          </w:p>
        </w:tc>
        <w:tc>
          <w:tcPr>
            <w:tcW w:w="3960" w:type="dxa"/>
          </w:tcPr>
          <w:p w:rsidR="00A76BD4" w:rsidRPr="00257AEC" w:rsidRDefault="00A76BD4" w:rsidP="00D738F8">
            <w:pPr>
              <w:jc w:val="both"/>
              <w:rPr>
                <w:rFonts w:ascii="Tahoma" w:hAnsi="Tahoma" w:cs="Tahoma"/>
                <w:sz w:val="24"/>
                <w:szCs w:val="24"/>
              </w:rPr>
            </w:pPr>
            <w:r>
              <w:rPr>
                <w:rFonts w:ascii="Tahoma" w:hAnsi="Tahoma" w:cs="Tahoma"/>
                <w:sz w:val="24"/>
                <w:szCs w:val="24"/>
              </w:rPr>
              <w:t xml:space="preserve">Hassan </w:t>
            </w:r>
            <w:proofErr w:type="spellStart"/>
            <w:r>
              <w:rPr>
                <w:rFonts w:ascii="Tahoma" w:hAnsi="Tahoma" w:cs="Tahoma"/>
                <w:sz w:val="24"/>
                <w:szCs w:val="24"/>
              </w:rPr>
              <w:t>wako</w:t>
            </w:r>
            <w:proofErr w:type="spellEnd"/>
            <w:r>
              <w:rPr>
                <w:rFonts w:ascii="Tahoma" w:hAnsi="Tahoma" w:cs="Tahoma"/>
                <w:sz w:val="24"/>
                <w:szCs w:val="24"/>
              </w:rPr>
              <w:t xml:space="preserve"> </w:t>
            </w:r>
            <w:proofErr w:type="spellStart"/>
            <w:r>
              <w:rPr>
                <w:rFonts w:ascii="Tahoma" w:hAnsi="Tahoma" w:cs="Tahoma"/>
                <w:sz w:val="24"/>
                <w:szCs w:val="24"/>
              </w:rPr>
              <w:t>wario</w:t>
            </w:r>
            <w:proofErr w:type="spellEnd"/>
          </w:p>
        </w:tc>
        <w:tc>
          <w:tcPr>
            <w:tcW w:w="2160" w:type="dxa"/>
          </w:tcPr>
          <w:p w:rsidR="00A76BD4" w:rsidRPr="00257AEC" w:rsidRDefault="00A76BD4" w:rsidP="00D738F8">
            <w:pPr>
              <w:jc w:val="both"/>
              <w:rPr>
                <w:rFonts w:ascii="Tahoma" w:hAnsi="Tahoma" w:cs="Tahoma"/>
                <w:sz w:val="24"/>
                <w:szCs w:val="24"/>
              </w:rPr>
            </w:pPr>
            <w:r>
              <w:rPr>
                <w:rFonts w:ascii="Tahoma" w:hAnsi="Tahoma" w:cs="Tahoma"/>
                <w:sz w:val="24"/>
                <w:szCs w:val="24"/>
              </w:rPr>
              <w:t>0724615127</w:t>
            </w:r>
          </w:p>
        </w:tc>
        <w:tc>
          <w:tcPr>
            <w:tcW w:w="3510" w:type="dxa"/>
          </w:tcPr>
          <w:p w:rsidR="00A76BD4" w:rsidRDefault="00495E37" w:rsidP="00D738F8">
            <w:pPr>
              <w:jc w:val="both"/>
              <w:rPr>
                <w:rFonts w:ascii="Tahoma" w:hAnsi="Tahoma" w:cs="Tahoma"/>
                <w:sz w:val="24"/>
                <w:szCs w:val="24"/>
              </w:rPr>
            </w:pPr>
            <w:r>
              <w:rPr>
                <w:rFonts w:ascii="Tahoma" w:hAnsi="Tahoma" w:cs="Tahoma"/>
                <w:sz w:val="24"/>
                <w:szCs w:val="24"/>
              </w:rPr>
              <w:t>Municipal Board Member</w:t>
            </w:r>
          </w:p>
        </w:tc>
      </w:tr>
      <w:tr w:rsidR="00A76BD4" w:rsidRPr="00257AEC" w:rsidTr="004740AF">
        <w:trPr>
          <w:trHeight w:val="720"/>
        </w:trPr>
        <w:tc>
          <w:tcPr>
            <w:tcW w:w="810" w:type="dxa"/>
          </w:tcPr>
          <w:p w:rsidR="00A76BD4" w:rsidRDefault="00A76BD4" w:rsidP="009454D0">
            <w:pPr>
              <w:jc w:val="center"/>
              <w:rPr>
                <w:rFonts w:ascii="Tahoma" w:hAnsi="Tahoma" w:cs="Tahoma"/>
                <w:sz w:val="24"/>
                <w:szCs w:val="24"/>
              </w:rPr>
            </w:pPr>
            <w:r>
              <w:rPr>
                <w:rFonts w:ascii="Tahoma" w:hAnsi="Tahoma" w:cs="Tahoma"/>
                <w:sz w:val="24"/>
                <w:szCs w:val="24"/>
              </w:rPr>
              <w:t>18</w:t>
            </w:r>
          </w:p>
        </w:tc>
        <w:tc>
          <w:tcPr>
            <w:tcW w:w="3960" w:type="dxa"/>
          </w:tcPr>
          <w:p w:rsidR="00A76BD4" w:rsidRPr="00257AEC" w:rsidRDefault="00A76BD4" w:rsidP="00D738F8">
            <w:pPr>
              <w:jc w:val="both"/>
              <w:rPr>
                <w:rFonts w:ascii="Tahoma" w:hAnsi="Tahoma" w:cs="Tahoma"/>
                <w:sz w:val="24"/>
                <w:szCs w:val="24"/>
              </w:rPr>
            </w:pPr>
            <w:r>
              <w:rPr>
                <w:rFonts w:ascii="Tahoma" w:hAnsi="Tahoma" w:cs="Tahoma"/>
                <w:sz w:val="24"/>
                <w:szCs w:val="24"/>
              </w:rPr>
              <w:t xml:space="preserve">Grace </w:t>
            </w:r>
            <w:proofErr w:type="spellStart"/>
            <w:r>
              <w:rPr>
                <w:rFonts w:ascii="Tahoma" w:hAnsi="Tahoma" w:cs="Tahoma"/>
                <w:sz w:val="24"/>
                <w:szCs w:val="24"/>
              </w:rPr>
              <w:t>Lolim</w:t>
            </w:r>
            <w:proofErr w:type="spellEnd"/>
            <w:r>
              <w:rPr>
                <w:rFonts w:ascii="Tahoma" w:hAnsi="Tahoma" w:cs="Tahoma"/>
                <w:sz w:val="24"/>
                <w:szCs w:val="24"/>
              </w:rPr>
              <w:t xml:space="preserve"> </w:t>
            </w:r>
          </w:p>
        </w:tc>
        <w:tc>
          <w:tcPr>
            <w:tcW w:w="2160" w:type="dxa"/>
          </w:tcPr>
          <w:p w:rsidR="00A76BD4" w:rsidRPr="00257AEC" w:rsidRDefault="00F559A2" w:rsidP="00D738F8">
            <w:pPr>
              <w:jc w:val="both"/>
              <w:rPr>
                <w:rFonts w:ascii="Tahoma" w:hAnsi="Tahoma" w:cs="Tahoma"/>
                <w:sz w:val="24"/>
                <w:szCs w:val="24"/>
              </w:rPr>
            </w:pPr>
            <w:r>
              <w:rPr>
                <w:rFonts w:ascii="Tahoma" w:hAnsi="Tahoma" w:cs="Tahoma"/>
                <w:sz w:val="24"/>
                <w:szCs w:val="24"/>
              </w:rPr>
              <w:t>0726717180</w:t>
            </w:r>
          </w:p>
        </w:tc>
        <w:tc>
          <w:tcPr>
            <w:tcW w:w="3510" w:type="dxa"/>
          </w:tcPr>
          <w:p w:rsidR="00A76BD4" w:rsidRDefault="00495E37" w:rsidP="00D738F8">
            <w:pPr>
              <w:jc w:val="both"/>
              <w:rPr>
                <w:rFonts w:ascii="Tahoma" w:hAnsi="Tahoma" w:cs="Tahoma"/>
                <w:sz w:val="24"/>
                <w:szCs w:val="24"/>
              </w:rPr>
            </w:pPr>
            <w:r>
              <w:rPr>
                <w:rFonts w:ascii="Tahoma" w:hAnsi="Tahoma" w:cs="Tahoma"/>
                <w:sz w:val="24"/>
                <w:szCs w:val="24"/>
              </w:rPr>
              <w:t>Municipal Board Member</w:t>
            </w:r>
          </w:p>
        </w:tc>
      </w:tr>
      <w:tr w:rsidR="00A76BD4" w:rsidRPr="00257AEC" w:rsidTr="004740AF">
        <w:trPr>
          <w:trHeight w:val="720"/>
        </w:trPr>
        <w:tc>
          <w:tcPr>
            <w:tcW w:w="810" w:type="dxa"/>
          </w:tcPr>
          <w:p w:rsidR="00A76BD4" w:rsidRDefault="00A76BD4" w:rsidP="009454D0">
            <w:pPr>
              <w:jc w:val="center"/>
              <w:rPr>
                <w:rFonts w:ascii="Tahoma" w:hAnsi="Tahoma" w:cs="Tahoma"/>
                <w:sz w:val="24"/>
                <w:szCs w:val="24"/>
              </w:rPr>
            </w:pPr>
            <w:r>
              <w:rPr>
                <w:rFonts w:ascii="Tahoma" w:hAnsi="Tahoma" w:cs="Tahoma"/>
                <w:sz w:val="24"/>
                <w:szCs w:val="24"/>
              </w:rPr>
              <w:lastRenderedPageBreak/>
              <w:t>19</w:t>
            </w:r>
          </w:p>
        </w:tc>
        <w:tc>
          <w:tcPr>
            <w:tcW w:w="3960" w:type="dxa"/>
          </w:tcPr>
          <w:p w:rsidR="00A76BD4" w:rsidRPr="00257AEC" w:rsidRDefault="00A76BD4" w:rsidP="00D738F8">
            <w:pPr>
              <w:jc w:val="both"/>
              <w:rPr>
                <w:rFonts w:ascii="Tahoma" w:hAnsi="Tahoma" w:cs="Tahoma"/>
                <w:sz w:val="24"/>
                <w:szCs w:val="24"/>
              </w:rPr>
            </w:pPr>
            <w:proofErr w:type="spellStart"/>
            <w:r>
              <w:rPr>
                <w:rFonts w:ascii="Tahoma" w:hAnsi="Tahoma" w:cs="Tahoma"/>
                <w:sz w:val="24"/>
                <w:szCs w:val="24"/>
              </w:rPr>
              <w:t>Harison</w:t>
            </w:r>
            <w:proofErr w:type="spellEnd"/>
            <w:r>
              <w:rPr>
                <w:rFonts w:ascii="Tahoma" w:hAnsi="Tahoma" w:cs="Tahoma"/>
                <w:sz w:val="24"/>
                <w:szCs w:val="24"/>
              </w:rPr>
              <w:t xml:space="preserve"> </w:t>
            </w:r>
            <w:proofErr w:type="spellStart"/>
            <w:r>
              <w:rPr>
                <w:rFonts w:ascii="Tahoma" w:hAnsi="Tahoma" w:cs="Tahoma"/>
                <w:sz w:val="24"/>
                <w:szCs w:val="24"/>
              </w:rPr>
              <w:t>thranyitra</w:t>
            </w:r>
            <w:proofErr w:type="spellEnd"/>
          </w:p>
        </w:tc>
        <w:tc>
          <w:tcPr>
            <w:tcW w:w="2160" w:type="dxa"/>
          </w:tcPr>
          <w:p w:rsidR="00A76BD4" w:rsidRPr="00257AEC" w:rsidRDefault="00BB2318" w:rsidP="00D738F8">
            <w:pPr>
              <w:jc w:val="both"/>
              <w:rPr>
                <w:rFonts w:ascii="Tahoma" w:hAnsi="Tahoma" w:cs="Tahoma"/>
                <w:sz w:val="24"/>
                <w:szCs w:val="24"/>
              </w:rPr>
            </w:pPr>
            <w:r>
              <w:rPr>
                <w:rFonts w:ascii="Tahoma" w:hAnsi="Tahoma" w:cs="Tahoma"/>
                <w:sz w:val="24"/>
                <w:szCs w:val="24"/>
              </w:rPr>
              <w:t>0727046313</w:t>
            </w:r>
          </w:p>
        </w:tc>
        <w:tc>
          <w:tcPr>
            <w:tcW w:w="3510" w:type="dxa"/>
          </w:tcPr>
          <w:p w:rsidR="00A76BD4" w:rsidRDefault="00495E37" w:rsidP="00D738F8">
            <w:pPr>
              <w:jc w:val="both"/>
              <w:rPr>
                <w:rFonts w:ascii="Tahoma" w:hAnsi="Tahoma" w:cs="Tahoma"/>
                <w:sz w:val="24"/>
                <w:szCs w:val="24"/>
              </w:rPr>
            </w:pPr>
            <w:r>
              <w:rPr>
                <w:rFonts w:ascii="Tahoma" w:hAnsi="Tahoma" w:cs="Tahoma"/>
                <w:sz w:val="24"/>
                <w:szCs w:val="24"/>
              </w:rPr>
              <w:t>Municipal Board Member</w:t>
            </w:r>
          </w:p>
        </w:tc>
      </w:tr>
      <w:tr w:rsidR="00A76BD4" w:rsidRPr="00257AEC" w:rsidTr="004740AF">
        <w:trPr>
          <w:trHeight w:val="720"/>
        </w:trPr>
        <w:tc>
          <w:tcPr>
            <w:tcW w:w="810" w:type="dxa"/>
          </w:tcPr>
          <w:p w:rsidR="00A76BD4" w:rsidRDefault="00A76BD4" w:rsidP="009454D0">
            <w:pPr>
              <w:jc w:val="center"/>
              <w:rPr>
                <w:rFonts w:ascii="Tahoma" w:hAnsi="Tahoma" w:cs="Tahoma"/>
                <w:sz w:val="24"/>
                <w:szCs w:val="24"/>
              </w:rPr>
            </w:pPr>
            <w:r>
              <w:rPr>
                <w:rFonts w:ascii="Tahoma" w:hAnsi="Tahoma" w:cs="Tahoma"/>
                <w:sz w:val="24"/>
                <w:szCs w:val="24"/>
              </w:rPr>
              <w:t>20</w:t>
            </w:r>
          </w:p>
        </w:tc>
        <w:tc>
          <w:tcPr>
            <w:tcW w:w="3960" w:type="dxa"/>
          </w:tcPr>
          <w:p w:rsidR="00A76BD4" w:rsidRPr="00257AEC" w:rsidRDefault="00A76BD4" w:rsidP="00D738F8">
            <w:pPr>
              <w:jc w:val="both"/>
              <w:rPr>
                <w:rFonts w:ascii="Tahoma" w:hAnsi="Tahoma" w:cs="Tahoma"/>
                <w:sz w:val="24"/>
                <w:szCs w:val="24"/>
              </w:rPr>
            </w:pPr>
            <w:r>
              <w:rPr>
                <w:rFonts w:ascii="Tahoma" w:hAnsi="Tahoma" w:cs="Tahoma"/>
                <w:sz w:val="24"/>
                <w:szCs w:val="24"/>
              </w:rPr>
              <w:t xml:space="preserve">Mohamed </w:t>
            </w:r>
            <w:proofErr w:type="spellStart"/>
            <w:r>
              <w:rPr>
                <w:rFonts w:ascii="Tahoma" w:hAnsi="Tahoma" w:cs="Tahoma"/>
                <w:sz w:val="24"/>
                <w:szCs w:val="24"/>
              </w:rPr>
              <w:t>dahir</w:t>
            </w:r>
            <w:proofErr w:type="spellEnd"/>
          </w:p>
        </w:tc>
        <w:tc>
          <w:tcPr>
            <w:tcW w:w="2160" w:type="dxa"/>
          </w:tcPr>
          <w:p w:rsidR="00A76BD4" w:rsidRPr="00257AEC" w:rsidRDefault="001B6D46" w:rsidP="00D738F8">
            <w:pPr>
              <w:jc w:val="both"/>
              <w:rPr>
                <w:rFonts w:ascii="Tahoma" w:hAnsi="Tahoma" w:cs="Tahoma"/>
                <w:sz w:val="24"/>
                <w:szCs w:val="24"/>
              </w:rPr>
            </w:pPr>
            <w:r>
              <w:rPr>
                <w:rFonts w:ascii="Tahoma" w:hAnsi="Tahoma" w:cs="Tahoma"/>
                <w:sz w:val="24"/>
                <w:szCs w:val="24"/>
              </w:rPr>
              <w:t>0722521655</w:t>
            </w:r>
          </w:p>
        </w:tc>
        <w:tc>
          <w:tcPr>
            <w:tcW w:w="3510" w:type="dxa"/>
          </w:tcPr>
          <w:p w:rsidR="00A76BD4" w:rsidRDefault="00495E37" w:rsidP="00D738F8">
            <w:pPr>
              <w:jc w:val="both"/>
              <w:rPr>
                <w:rFonts w:ascii="Tahoma" w:hAnsi="Tahoma" w:cs="Tahoma"/>
                <w:sz w:val="24"/>
                <w:szCs w:val="24"/>
              </w:rPr>
            </w:pPr>
            <w:r>
              <w:rPr>
                <w:rFonts w:ascii="Tahoma" w:hAnsi="Tahoma" w:cs="Tahoma"/>
                <w:sz w:val="24"/>
                <w:szCs w:val="24"/>
              </w:rPr>
              <w:t>Municipal Board Member</w:t>
            </w:r>
          </w:p>
        </w:tc>
      </w:tr>
      <w:tr w:rsidR="00A76BD4" w:rsidRPr="00257AEC" w:rsidTr="004740AF">
        <w:trPr>
          <w:trHeight w:val="720"/>
        </w:trPr>
        <w:tc>
          <w:tcPr>
            <w:tcW w:w="810" w:type="dxa"/>
          </w:tcPr>
          <w:p w:rsidR="00A76BD4" w:rsidRDefault="00A76BD4" w:rsidP="009454D0">
            <w:pPr>
              <w:jc w:val="center"/>
              <w:rPr>
                <w:rFonts w:ascii="Tahoma" w:hAnsi="Tahoma" w:cs="Tahoma"/>
                <w:sz w:val="24"/>
                <w:szCs w:val="24"/>
              </w:rPr>
            </w:pPr>
            <w:r>
              <w:rPr>
                <w:rFonts w:ascii="Tahoma" w:hAnsi="Tahoma" w:cs="Tahoma"/>
                <w:sz w:val="24"/>
                <w:szCs w:val="24"/>
              </w:rPr>
              <w:t>21</w:t>
            </w:r>
          </w:p>
        </w:tc>
        <w:tc>
          <w:tcPr>
            <w:tcW w:w="3960" w:type="dxa"/>
          </w:tcPr>
          <w:p w:rsidR="00A76BD4" w:rsidRPr="00257AEC" w:rsidRDefault="00A76BD4" w:rsidP="00D738F8">
            <w:pPr>
              <w:jc w:val="both"/>
              <w:rPr>
                <w:rFonts w:ascii="Tahoma" w:hAnsi="Tahoma" w:cs="Tahoma"/>
                <w:sz w:val="24"/>
                <w:szCs w:val="24"/>
              </w:rPr>
            </w:pPr>
            <w:proofErr w:type="spellStart"/>
            <w:r>
              <w:rPr>
                <w:rFonts w:ascii="Tahoma" w:hAnsi="Tahoma" w:cs="Tahoma"/>
                <w:sz w:val="24"/>
                <w:szCs w:val="24"/>
              </w:rPr>
              <w:t>Lesokoyo</w:t>
            </w:r>
            <w:proofErr w:type="spellEnd"/>
            <w:r>
              <w:rPr>
                <w:rFonts w:ascii="Tahoma" w:hAnsi="Tahoma" w:cs="Tahoma"/>
                <w:sz w:val="24"/>
                <w:szCs w:val="24"/>
              </w:rPr>
              <w:t xml:space="preserve"> Nicholas </w:t>
            </w:r>
          </w:p>
        </w:tc>
        <w:tc>
          <w:tcPr>
            <w:tcW w:w="2160" w:type="dxa"/>
          </w:tcPr>
          <w:p w:rsidR="00A76BD4" w:rsidRPr="00257AEC" w:rsidRDefault="001B6D46" w:rsidP="00D738F8">
            <w:pPr>
              <w:jc w:val="both"/>
              <w:rPr>
                <w:rFonts w:ascii="Tahoma" w:hAnsi="Tahoma" w:cs="Tahoma"/>
                <w:sz w:val="24"/>
                <w:szCs w:val="24"/>
              </w:rPr>
            </w:pPr>
            <w:r>
              <w:rPr>
                <w:rFonts w:ascii="Tahoma" w:hAnsi="Tahoma" w:cs="Tahoma"/>
                <w:sz w:val="24"/>
                <w:szCs w:val="24"/>
              </w:rPr>
              <w:t>0721227820</w:t>
            </w:r>
          </w:p>
        </w:tc>
        <w:tc>
          <w:tcPr>
            <w:tcW w:w="3510" w:type="dxa"/>
          </w:tcPr>
          <w:p w:rsidR="00A76BD4" w:rsidRDefault="00495E37" w:rsidP="00D738F8">
            <w:pPr>
              <w:jc w:val="both"/>
              <w:rPr>
                <w:rFonts w:ascii="Tahoma" w:hAnsi="Tahoma" w:cs="Tahoma"/>
                <w:sz w:val="24"/>
                <w:szCs w:val="24"/>
              </w:rPr>
            </w:pPr>
            <w:r>
              <w:rPr>
                <w:rFonts w:ascii="Tahoma" w:hAnsi="Tahoma" w:cs="Tahoma"/>
                <w:sz w:val="24"/>
                <w:szCs w:val="24"/>
              </w:rPr>
              <w:t>Municipal Board Member</w:t>
            </w:r>
          </w:p>
        </w:tc>
      </w:tr>
      <w:tr w:rsidR="00A76BD4" w:rsidRPr="00257AEC" w:rsidTr="004740AF">
        <w:trPr>
          <w:trHeight w:val="720"/>
        </w:trPr>
        <w:tc>
          <w:tcPr>
            <w:tcW w:w="810" w:type="dxa"/>
          </w:tcPr>
          <w:p w:rsidR="00A76BD4" w:rsidRDefault="00A76BD4" w:rsidP="009454D0">
            <w:pPr>
              <w:jc w:val="center"/>
              <w:rPr>
                <w:rFonts w:ascii="Tahoma" w:hAnsi="Tahoma" w:cs="Tahoma"/>
                <w:sz w:val="24"/>
                <w:szCs w:val="24"/>
              </w:rPr>
            </w:pPr>
          </w:p>
          <w:p w:rsidR="00A76BD4" w:rsidRDefault="00A76BD4" w:rsidP="009454D0">
            <w:pPr>
              <w:jc w:val="center"/>
              <w:rPr>
                <w:rFonts w:ascii="Tahoma" w:hAnsi="Tahoma" w:cs="Tahoma"/>
                <w:sz w:val="24"/>
                <w:szCs w:val="24"/>
              </w:rPr>
            </w:pPr>
            <w:r>
              <w:rPr>
                <w:rFonts w:ascii="Tahoma" w:hAnsi="Tahoma" w:cs="Tahoma"/>
                <w:sz w:val="24"/>
                <w:szCs w:val="24"/>
              </w:rPr>
              <w:t>22</w:t>
            </w:r>
          </w:p>
        </w:tc>
        <w:tc>
          <w:tcPr>
            <w:tcW w:w="3960" w:type="dxa"/>
          </w:tcPr>
          <w:p w:rsidR="00A76BD4" w:rsidRPr="00257AEC" w:rsidRDefault="00A76BD4" w:rsidP="00D738F8">
            <w:pPr>
              <w:jc w:val="both"/>
              <w:rPr>
                <w:rFonts w:ascii="Tahoma" w:hAnsi="Tahoma" w:cs="Tahoma"/>
                <w:sz w:val="24"/>
                <w:szCs w:val="24"/>
              </w:rPr>
            </w:pPr>
            <w:r>
              <w:rPr>
                <w:rFonts w:ascii="Tahoma" w:hAnsi="Tahoma" w:cs="Tahoma"/>
                <w:sz w:val="24"/>
                <w:szCs w:val="24"/>
              </w:rPr>
              <w:t>Sakina Adan</w:t>
            </w:r>
          </w:p>
        </w:tc>
        <w:tc>
          <w:tcPr>
            <w:tcW w:w="2160" w:type="dxa"/>
          </w:tcPr>
          <w:p w:rsidR="00A76BD4" w:rsidRPr="00257AEC" w:rsidRDefault="00495E37" w:rsidP="00D738F8">
            <w:pPr>
              <w:jc w:val="both"/>
              <w:rPr>
                <w:rFonts w:ascii="Tahoma" w:hAnsi="Tahoma" w:cs="Tahoma"/>
                <w:sz w:val="24"/>
                <w:szCs w:val="24"/>
              </w:rPr>
            </w:pPr>
            <w:r>
              <w:rPr>
                <w:rFonts w:ascii="Tahoma" w:hAnsi="Tahoma" w:cs="Tahoma"/>
                <w:sz w:val="24"/>
                <w:szCs w:val="24"/>
              </w:rPr>
              <w:t>0724107805</w:t>
            </w:r>
          </w:p>
        </w:tc>
        <w:tc>
          <w:tcPr>
            <w:tcW w:w="3510" w:type="dxa"/>
          </w:tcPr>
          <w:p w:rsidR="00A76BD4" w:rsidRDefault="00495E37" w:rsidP="00D738F8">
            <w:pPr>
              <w:jc w:val="both"/>
              <w:rPr>
                <w:rFonts w:ascii="Tahoma" w:hAnsi="Tahoma" w:cs="Tahoma"/>
                <w:sz w:val="24"/>
                <w:szCs w:val="24"/>
              </w:rPr>
            </w:pPr>
            <w:r>
              <w:rPr>
                <w:rFonts w:ascii="Tahoma" w:hAnsi="Tahoma" w:cs="Tahoma"/>
                <w:sz w:val="24"/>
                <w:szCs w:val="24"/>
              </w:rPr>
              <w:t>Municipal Board Member</w:t>
            </w:r>
          </w:p>
        </w:tc>
      </w:tr>
      <w:tr w:rsidR="00A76BD4" w:rsidRPr="00257AEC" w:rsidTr="004740AF">
        <w:trPr>
          <w:trHeight w:val="720"/>
        </w:trPr>
        <w:tc>
          <w:tcPr>
            <w:tcW w:w="810" w:type="dxa"/>
          </w:tcPr>
          <w:p w:rsidR="00A76BD4" w:rsidRDefault="00A76BD4" w:rsidP="009454D0">
            <w:pPr>
              <w:jc w:val="center"/>
              <w:rPr>
                <w:rFonts w:ascii="Tahoma" w:hAnsi="Tahoma" w:cs="Tahoma"/>
                <w:sz w:val="24"/>
                <w:szCs w:val="24"/>
              </w:rPr>
            </w:pPr>
            <w:r>
              <w:rPr>
                <w:rFonts w:ascii="Tahoma" w:hAnsi="Tahoma" w:cs="Tahoma"/>
                <w:sz w:val="24"/>
                <w:szCs w:val="24"/>
              </w:rPr>
              <w:t>23</w:t>
            </w:r>
          </w:p>
          <w:p w:rsidR="00A76BD4" w:rsidRDefault="00A76BD4" w:rsidP="009454D0">
            <w:pPr>
              <w:jc w:val="center"/>
              <w:rPr>
                <w:rFonts w:ascii="Tahoma" w:hAnsi="Tahoma" w:cs="Tahoma"/>
                <w:sz w:val="24"/>
                <w:szCs w:val="24"/>
              </w:rPr>
            </w:pPr>
          </w:p>
        </w:tc>
        <w:tc>
          <w:tcPr>
            <w:tcW w:w="3960" w:type="dxa"/>
          </w:tcPr>
          <w:p w:rsidR="00A76BD4" w:rsidRPr="00257AEC" w:rsidRDefault="00A76BD4" w:rsidP="00D738F8">
            <w:pPr>
              <w:jc w:val="both"/>
              <w:rPr>
                <w:rFonts w:ascii="Tahoma" w:hAnsi="Tahoma" w:cs="Tahoma"/>
                <w:sz w:val="24"/>
                <w:szCs w:val="24"/>
              </w:rPr>
            </w:pPr>
            <w:r>
              <w:rPr>
                <w:rFonts w:ascii="Tahoma" w:hAnsi="Tahoma" w:cs="Tahoma"/>
                <w:sz w:val="24"/>
                <w:szCs w:val="24"/>
              </w:rPr>
              <w:t xml:space="preserve">Col </w:t>
            </w:r>
            <w:proofErr w:type="spellStart"/>
            <w:r>
              <w:rPr>
                <w:rFonts w:ascii="Tahoma" w:hAnsi="Tahoma" w:cs="Tahoma"/>
                <w:sz w:val="24"/>
                <w:szCs w:val="24"/>
              </w:rPr>
              <w:t>Sh</w:t>
            </w:r>
            <w:proofErr w:type="spellEnd"/>
            <w:r>
              <w:rPr>
                <w:rFonts w:ascii="Tahoma" w:hAnsi="Tahoma" w:cs="Tahoma"/>
                <w:sz w:val="24"/>
                <w:szCs w:val="24"/>
              </w:rPr>
              <w:t xml:space="preserve"> Hassan </w:t>
            </w:r>
            <w:proofErr w:type="spellStart"/>
            <w:r>
              <w:rPr>
                <w:rFonts w:ascii="Tahoma" w:hAnsi="Tahoma" w:cs="Tahoma"/>
                <w:sz w:val="24"/>
                <w:szCs w:val="24"/>
              </w:rPr>
              <w:t>Bonaya</w:t>
            </w:r>
            <w:proofErr w:type="spellEnd"/>
          </w:p>
        </w:tc>
        <w:tc>
          <w:tcPr>
            <w:tcW w:w="2160" w:type="dxa"/>
          </w:tcPr>
          <w:p w:rsidR="00A76BD4" w:rsidRPr="00257AEC" w:rsidRDefault="00495E37" w:rsidP="00D738F8">
            <w:pPr>
              <w:jc w:val="both"/>
              <w:rPr>
                <w:rFonts w:ascii="Tahoma" w:hAnsi="Tahoma" w:cs="Tahoma"/>
                <w:sz w:val="24"/>
                <w:szCs w:val="24"/>
              </w:rPr>
            </w:pPr>
            <w:r>
              <w:rPr>
                <w:rFonts w:ascii="Tahoma" w:hAnsi="Tahoma" w:cs="Tahoma"/>
                <w:sz w:val="24"/>
                <w:szCs w:val="24"/>
              </w:rPr>
              <w:t>0722608942</w:t>
            </w:r>
          </w:p>
        </w:tc>
        <w:tc>
          <w:tcPr>
            <w:tcW w:w="3510" w:type="dxa"/>
          </w:tcPr>
          <w:p w:rsidR="00A76BD4" w:rsidRDefault="00495E37" w:rsidP="00D738F8">
            <w:pPr>
              <w:jc w:val="both"/>
              <w:rPr>
                <w:rFonts w:ascii="Tahoma" w:hAnsi="Tahoma" w:cs="Tahoma"/>
                <w:sz w:val="24"/>
                <w:szCs w:val="24"/>
              </w:rPr>
            </w:pPr>
            <w:r>
              <w:rPr>
                <w:rFonts w:ascii="Tahoma" w:hAnsi="Tahoma" w:cs="Tahoma"/>
                <w:sz w:val="24"/>
                <w:szCs w:val="24"/>
              </w:rPr>
              <w:t>Municipal Board Member</w:t>
            </w:r>
          </w:p>
        </w:tc>
      </w:tr>
    </w:tbl>
    <w:p w:rsidR="00A63BCE" w:rsidRPr="00257AEC" w:rsidRDefault="00A63BCE" w:rsidP="00D738F8">
      <w:pPr>
        <w:jc w:val="both"/>
        <w:rPr>
          <w:rFonts w:ascii="Tahoma" w:hAnsi="Tahoma" w:cs="Tahoma"/>
          <w:b/>
          <w:sz w:val="24"/>
          <w:szCs w:val="24"/>
          <w:u w:val="single"/>
        </w:rPr>
      </w:pPr>
    </w:p>
    <w:p w:rsidR="00F516B6" w:rsidRPr="00257AEC" w:rsidRDefault="008C7CE3" w:rsidP="00D738F8">
      <w:pPr>
        <w:jc w:val="both"/>
        <w:rPr>
          <w:rFonts w:ascii="Tahoma" w:hAnsi="Tahoma" w:cs="Tahoma"/>
          <w:b/>
          <w:sz w:val="24"/>
          <w:szCs w:val="24"/>
          <w:u w:val="single"/>
        </w:rPr>
      </w:pPr>
      <w:r>
        <w:rPr>
          <w:rFonts w:ascii="Tahoma" w:hAnsi="Tahoma" w:cs="Tahoma"/>
          <w:b/>
          <w:sz w:val="24"/>
          <w:szCs w:val="24"/>
          <w:u w:val="single"/>
        </w:rPr>
        <w:t xml:space="preserve">QUORUM FOR </w:t>
      </w:r>
      <w:r w:rsidR="00F516B6" w:rsidRPr="00257AEC">
        <w:rPr>
          <w:rFonts w:ascii="Tahoma" w:hAnsi="Tahoma" w:cs="Tahoma"/>
          <w:b/>
          <w:sz w:val="24"/>
          <w:szCs w:val="24"/>
          <w:u w:val="single"/>
        </w:rPr>
        <w:t>THE MEETING</w:t>
      </w:r>
    </w:p>
    <w:p w:rsidR="00242233" w:rsidRPr="00257AEC" w:rsidRDefault="00F516B6" w:rsidP="00D738F8">
      <w:pPr>
        <w:jc w:val="both"/>
        <w:rPr>
          <w:rFonts w:ascii="Tahoma" w:hAnsi="Tahoma" w:cs="Tahoma"/>
          <w:sz w:val="24"/>
          <w:szCs w:val="24"/>
        </w:rPr>
      </w:pPr>
      <w:r w:rsidRPr="00257AEC">
        <w:rPr>
          <w:rFonts w:ascii="Tahoma" w:hAnsi="Tahoma" w:cs="Tahoma"/>
          <w:sz w:val="24"/>
          <w:szCs w:val="24"/>
        </w:rPr>
        <w:t>The meeting had 100%</w:t>
      </w:r>
      <w:r w:rsidR="00422715" w:rsidRPr="00257AEC">
        <w:rPr>
          <w:rFonts w:ascii="Tahoma" w:hAnsi="Tahoma" w:cs="Tahoma"/>
          <w:sz w:val="24"/>
          <w:szCs w:val="24"/>
        </w:rPr>
        <w:t xml:space="preserve"> attendance</w:t>
      </w:r>
      <w:r w:rsidR="00AA7D22" w:rsidRPr="00257AEC">
        <w:rPr>
          <w:rFonts w:ascii="Tahoma" w:hAnsi="Tahoma" w:cs="Tahoma"/>
          <w:sz w:val="24"/>
          <w:szCs w:val="24"/>
        </w:rPr>
        <w:t xml:space="preserve"> quorum from the targeted </w:t>
      </w:r>
      <w:r w:rsidR="008F00C1" w:rsidRPr="00257AEC">
        <w:rPr>
          <w:rFonts w:ascii="Tahoma" w:hAnsi="Tahoma" w:cs="Tahoma"/>
          <w:sz w:val="24"/>
          <w:szCs w:val="24"/>
        </w:rPr>
        <w:t>members</w:t>
      </w:r>
      <w:r w:rsidR="00AA7D22" w:rsidRPr="00257AEC">
        <w:rPr>
          <w:rFonts w:ascii="Tahoma" w:hAnsi="Tahoma" w:cs="Tahoma"/>
          <w:sz w:val="24"/>
          <w:szCs w:val="24"/>
        </w:rPr>
        <w:t>.</w:t>
      </w:r>
    </w:p>
    <w:tbl>
      <w:tblPr>
        <w:tblStyle w:val="TableGrid"/>
        <w:tblW w:w="10705" w:type="dxa"/>
        <w:tblLook w:val="04A0" w:firstRow="1" w:lastRow="0" w:firstColumn="1" w:lastColumn="0" w:noHBand="0" w:noVBand="1"/>
      </w:tblPr>
      <w:tblGrid>
        <w:gridCol w:w="10705"/>
      </w:tblGrid>
      <w:tr w:rsidR="00396BB5" w:rsidRPr="00257AEC" w:rsidTr="00AC3C10">
        <w:tc>
          <w:tcPr>
            <w:tcW w:w="10705" w:type="dxa"/>
          </w:tcPr>
          <w:p w:rsidR="00396BB5" w:rsidRPr="00257AEC" w:rsidRDefault="00396BB5" w:rsidP="00D738F8">
            <w:pPr>
              <w:spacing w:line="276" w:lineRule="auto"/>
              <w:jc w:val="both"/>
              <w:rPr>
                <w:rFonts w:ascii="Tahoma" w:hAnsi="Tahoma" w:cs="Tahoma"/>
                <w:b/>
                <w:sz w:val="24"/>
                <w:szCs w:val="24"/>
                <w:u w:val="single"/>
              </w:rPr>
            </w:pPr>
            <w:r w:rsidRPr="00257AEC">
              <w:rPr>
                <w:rFonts w:ascii="Tahoma" w:hAnsi="Tahoma" w:cs="Tahoma"/>
                <w:b/>
                <w:sz w:val="24"/>
                <w:szCs w:val="24"/>
                <w:u w:val="single"/>
              </w:rPr>
              <w:t>AGENDA</w:t>
            </w:r>
          </w:p>
        </w:tc>
      </w:tr>
      <w:tr w:rsidR="00396BB5" w:rsidRPr="00257AEC" w:rsidTr="00AC3C10">
        <w:tc>
          <w:tcPr>
            <w:tcW w:w="10705" w:type="dxa"/>
          </w:tcPr>
          <w:p w:rsidR="00396BB5" w:rsidRPr="00257AEC" w:rsidRDefault="00396BB5" w:rsidP="00D738F8">
            <w:pPr>
              <w:spacing w:line="276" w:lineRule="auto"/>
              <w:jc w:val="both"/>
              <w:rPr>
                <w:rFonts w:ascii="Tahoma" w:hAnsi="Tahoma" w:cs="Tahoma"/>
                <w:sz w:val="24"/>
                <w:szCs w:val="24"/>
              </w:rPr>
            </w:pPr>
            <w:r w:rsidRPr="00257AEC">
              <w:rPr>
                <w:rFonts w:ascii="Tahoma" w:hAnsi="Tahoma" w:cs="Tahoma"/>
                <w:sz w:val="24"/>
                <w:szCs w:val="24"/>
              </w:rPr>
              <w:t xml:space="preserve">1-Preliminary </w:t>
            </w:r>
          </w:p>
        </w:tc>
      </w:tr>
      <w:tr w:rsidR="00396BB5" w:rsidRPr="00257AEC" w:rsidTr="00AC3C10">
        <w:tc>
          <w:tcPr>
            <w:tcW w:w="10705" w:type="dxa"/>
          </w:tcPr>
          <w:p w:rsidR="00396BB5" w:rsidRPr="00257AEC" w:rsidRDefault="00EB0EC6" w:rsidP="00D738F8">
            <w:pPr>
              <w:spacing w:line="276" w:lineRule="auto"/>
              <w:jc w:val="both"/>
              <w:rPr>
                <w:rFonts w:ascii="Tahoma" w:hAnsi="Tahoma" w:cs="Tahoma"/>
                <w:sz w:val="24"/>
                <w:szCs w:val="24"/>
              </w:rPr>
            </w:pPr>
            <w:r w:rsidRPr="00257AEC">
              <w:rPr>
                <w:rFonts w:ascii="Tahoma" w:hAnsi="Tahoma" w:cs="Tahoma"/>
                <w:sz w:val="24"/>
                <w:szCs w:val="24"/>
              </w:rPr>
              <w:t xml:space="preserve">2- INANA </w:t>
            </w:r>
            <w:r w:rsidR="00396BB5" w:rsidRPr="00257AEC">
              <w:rPr>
                <w:rFonts w:ascii="Tahoma" w:hAnsi="Tahoma" w:cs="Tahoma"/>
                <w:sz w:val="24"/>
                <w:szCs w:val="24"/>
              </w:rPr>
              <w:t xml:space="preserve">SACCOs Operations challenge </w:t>
            </w:r>
            <w:r w:rsidR="004D1AED" w:rsidRPr="00257AEC">
              <w:rPr>
                <w:rFonts w:ascii="Tahoma" w:hAnsi="Tahoma" w:cs="Tahoma"/>
                <w:sz w:val="24"/>
                <w:szCs w:val="24"/>
              </w:rPr>
              <w:t xml:space="preserve">With MEISO </w:t>
            </w:r>
            <w:r w:rsidR="00396BB5" w:rsidRPr="00257AEC">
              <w:rPr>
                <w:rFonts w:ascii="Tahoma" w:hAnsi="Tahoma" w:cs="Tahoma"/>
                <w:sz w:val="24"/>
                <w:szCs w:val="24"/>
              </w:rPr>
              <w:t xml:space="preserve">in Isiolo CBD </w:t>
            </w:r>
          </w:p>
        </w:tc>
      </w:tr>
      <w:tr w:rsidR="00396BB5" w:rsidRPr="00257AEC" w:rsidTr="00AC3C10">
        <w:tc>
          <w:tcPr>
            <w:tcW w:w="10705" w:type="dxa"/>
          </w:tcPr>
          <w:p w:rsidR="00396BB5" w:rsidRPr="00257AEC" w:rsidRDefault="00F0317F" w:rsidP="00D738F8">
            <w:pPr>
              <w:spacing w:line="276" w:lineRule="auto"/>
              <w:jc w:val="both"/>
              <w:rPr>
                <w:rFonts w:ascii="Tahoma" w:hAnsi="Tahoma" w:cs="Tahoma"/>
                <w:sz w:val="24"/>
                <w:szCs w:val="24"/>
              </w:rPr>
            </w:pPr>
            <w:r w:rsidRPr="00257AEC">
              <w:rPr>
                <w:rFonts w:ascii="Tahoma" w:hAnsi="Tahoma" w:cs="Tahoma"/>
                <w:sz w:val="24"/>
                <w:szCs w:val="24"/>
              </w:rPr>
              <w:t>3- R</w:t>
            </w:r>
            <w:r w:rsidR="00396BB5" w:rsidRPr="00257AEC">
              <w:rPr>
                <w:rFonts w:ascii="Tahoma" w:hAnsi="Tahoma" w:cs="Tahoma"/>
                <w:sz w:val="24"/>
                <w:szCs w:val="24"/>
              </w:rPr>
              <w:t xml:space="preserve">ole of stakeholders in Managing SACCO crisis in Isiolo </w:t>
            </w:r>
          </w:p>
        </w:tc>
      </w:tr>
      <w:tr w:rsidR="00396BB5" w:rsidRPr="00257AEC" w:rsidTr="00AC3C10">
        <w:tc>
          <w:tcPr>
            <w:tcW w:w="10705" w:type="dxa"/>
          </w:tcPr>
          <w:p w:rsidR="00396BB5" w:rsidRPr="00257AEC" w:rsidRDefault="00396BB5" w:rsidP="00D738F8">
            <w:pPr>
              <w:spacing w:line="276" w:lineRule="auto"/>
              <w:jc w:val="both"/>
              <w:rPr>
                <w:rFonts w:ascii="Tahoma" w:hAnsi="Tahoma" w:cs="Tahoma"/>
                <w:sz w:val="24"/>
                <w:szCs w:val="24"/>
              </w:rPr>
            </w:pPr>
            <w:r w:rsidRPr="00257AEC">
              <w:rPr>
                <w:rFonts w:ascii="Tahoma" w:hAnsi="Tahoma" w:cs="Tahoma"/>
                <w:sz w:val="24"/>
                <w:szCs w:val="24"/>
              </w:rPr>
              <w:t>4</w:t>
            </w:r>
            <w:r w:rsidR="00DE6617" w:rsidRPr="00257AEC">
              <w:rPr>
                <w:rFonts w:ascii="Tahoma" w:hAnsi="Tahoma" w:cs="Tahoma"/>
                <w:sz w:val="24"/>
                <w:szCs w:val="24"/>
              </w:rPr>
              <w:t>-W</w:t>
            </w:r>
            <w:r w:rsidRPr="00257AEC">
              <w:rPr>
                <w:rFonts w:ascii="Tahoma" w:hAnsi="Tahoma" w:cs="Tahoma"/>
                <w:sz w:val="24"/>
                <w:szCs w:val="24"/>
              </w:rPr>
              <w:t xml:space="preserve">ay forward </w:t>
            </w:r>
          </w:p>
        </w:tc>
      </w:tr>
      <w:tr w:rsidR="00396BB5" w:rsidRPr="00257AEC" w:rsidTr="00AC3C10">
        <w:tc>
          <w:tcPr>
            <w:tcW w:w="10705" w:type="dxa"/>
          </w:tcPr>
          <w:p w:rsidR="00396BB5" w:rsidRPr="00257AEC" w:rsidRDefault="00396BB5" w:rsidP="00D738F8">
            <w:pPr>
              <w:spacing w:line="276" w:lineRule="auto"/>
              <w:jc w:val="both"/>
              <w:rPr>
                <w:rFonts w:ascii="Tahoma" w:hAnsi="Tahoma" w:cs="Tahoma"/>
                <w:sz w:val="24"/>
                <w:szCs w:val="24"/>
              </w:rPr>
            </w:pPr>
            <w:r w:rsidRPr="00257AEC">
              <w:rPr>
                <w:rFonts w:ascii="Tahoma" w:hAnsi="Tahoma" w:cs="Tahoma"/>
                <w:sz w:val="24"/>
                <w:szCs w:val="24"/>
              </w:rPr>
              <w:t xml:space="preserve">5- </w:t>
            </w:r>
            <w:r w:rsidR="00DE6617" w:rsidRPr="00257AEC">
              <w:rPr>
                <w:rFonts w:ascii="Tahoma" w:hAnsi="Tahoma" w:cs="Tahoma"/>
                <w:sz w:val="24"/>
                <w:szCs w:val="24"/>
              </w:rPr>
              <w:t>A</w:t>
            </w:r>
            <w:r w:rsidRPr="00257AEC">
              <w:rPr>
                <w:rFonts w:ascii="Tahoma" w:hAnsi="Tahoma" w:cs="Tahoma"/>
                <w:sz w:val="24"/>
                <w:szCs w:val="24"/>
              </w:rPr>
              <w:t xml:space="preserve">djournment </w:t>
            </w:r>
          </w:p>
        </w:tc>
      </w:tr>
    </w:tbl>
    <w:p w:rsidR="00396BB5" w:rsidRPr="00257AEC" w:rsidRDefault="00396BB5" w:rsidP="00D738F8">
      <w:pPr>
        <w:jc w:val="both"/>
        <w:rPr>
          <w:rFonts w:ascii="Tahoma" w:hAnsi="Tahoma" w:cs="Tahoma"/>
          <w:b/>
          <w:sz w:val="24"/>
          <w:szCs w:val="24"/>
          <w:u w:val="single"/>
        </w:rPr>
      </w:pPr>
    </w:p>
    <w:p w:rsidR="000200CE" w:rsidRPr="00257AEC" w:rsidRDefault="00D829C7" w:rsidP="00D738F8">
      <w:pPr>
        <w:jc w:val="both"/>
        <w:rPr>
          <w:rFonts w:ascii="Tahoma" w:hAnsi="Tahoma" w:cs="Tahoma"/>
          <w:b/>
          <w:sz w:val="24"/>
          <w:szCs w:val="24"/>
          <w:u w:val="single"/>
        </w:rPr>
      </w:pPr>
      <w:r>
        <w:rPr>
          <w:rFonts w:ascii="Tahoma" w:hAnsi="Tahoma" w:cs="Tahoma"/>
          <w:b/>
          <w:sz w:val="24"/>
          <w:szCs w:val="24"/>
          <w:u w:val="single"/>
        </w:rPr>
        <w:t>M</w:t>
      </w:r>
      <w:r w:rsidR="00E402AE" w:rsidRPr="00257AEC">
        <w:rPr>
          <w:rFonts w:ascii="Tahoma" w:hAnsi="Tahoma" w:cs="Tahoma"/>
          <w:b/>
          <w:sz w:val="24"/>
          <w:szCs w:val="24"/>
          <w:u w:val="single"/>
        </w:rPr>
        <w:t>IN 1/10</w:t>
      </w:r>
      <w:r w:rsidR="00C52FDE" w:rsidRPr="00257AEC">
        <w:rPr>
          <w:rFonts w:ascii="Tahoma" w:hAnsi="Tahoma" w:cs="Tahoma"/>
          <w:b/>
          <w:sz w:val="24"/>
          <w:szCs w:val="24"/>
          <w:u w:val="single"/>
        </w:rPr>
        <w:t>/2024</w:t>
      </w:r>
      <w:r w:rsidR="00D02B17" w:rsidRPr="00257AEC">
        <w:rPr>
          <w:rFonts w:ascii="Tahoma" w:hAnsi="Tahoma" w:cs="Tahoma"/>
          <w:b/>
          <w:sz w:val="24"/>
          <w:szCs w:val="24"/>
          <w:u w:val="single"/>
        </w:rPr>
        <w:t>: PRELIMINARIES</w:t>
      </w:r>
      <w:r w:rsidR="002E1A55" w:rsidRPr="00257AEC">
        <w:rPr>
          <w:rFonts w:ascii="Tahoma" w:hAnsi="Tahoma" w:cs="Tahoma"/>
          <w:b/>
          <w:sz w:val="24"/>
          <w:szCs w:val="24"/>
          <w:u w:val="single"/>
        </w:rPr>
        <w:t xml:space="preserve"> </w:t>
      </w:r>
      <w:r w:rsidR="0026572D" w:rsidRPr="00257AEC">
        <w:rPr>
          <w:rFonts w:ascii="Tahoma" w:hAnsi="Tahoma" w:cs="Tahoma"/>
          <w:b/>
          <w:sz w:val="24"/>
          <w:szCs w:val="24"/>
          <w:u w:val="single"/>
        </w:rPr>
        <w:t>-</w:t>
      </w:r>
      <w:r w:rsidR="002E1A55" w:rsidRPr="00257AEC">
        <w:rPr>
          <w:rFonts w:ascii="Tahoma" w:hAnsi="Tahoma" w:cs="Tahoma"/>
          <w:b/>
          <w:sz w:val="24"/>
          <w:szCs w:val="24"/>
          <w:u w:val="single"/>
        </w:rPr>
        <w:t xml:space="preserve">OPENNING REMARKS </w:t>
      </w:r>
    </w:p>
    <w:p w:rsidR="000200CE" w:rsidRPr="00257AEC" w:rsidRDefault="000200CE" w:rsidP="00D738F8">
      <w:pPr>
        <w:pStyle w:val="NormalWeb"/>
        <w:jc w:val="both"/>
        <w:rPr>
          <w:rFonts w:ascii="Tahoma" w:hAnsi="Tahoma" w:cs="Tahoma"/>
        </w:rPr>
      </w:pPr>
      <w:r w:rsidRPr="00257AEC">
        <w:rPr>
          <w:rFonts w:ascii="Tahoma" w:hAnsi="Tahoma" w:cs="Tahoma"/>
        </w:rPr>
        <w:t>The Chairperson called the meeting to order at 3:30 AM with a word of prayer. He extended a warm welcome to all participants and expressed gratitude for their prompt attendance.</w:t>
      </w:r>
      <w:r w:rsidR="003C5966" w:rsidRPr="00257AEC">
        <w:rPr>
          <w:rFonts w:ascii="Tahoma" w:hAnsi="Tahoma" w:cs="Tahoma"/>
        </w:rPr>
        <w:t xml:space="preserve"> </w:t>
      </w:r>
      <w:r w:rsidRPr="00257AEC">
        <w:rPr>
          <w:rFonts w:ascii="Tahoma" w:hAnsi="Tahoma" w:cs="Tahoma"/>
        </w:rPr>
        <w:t>The Chairperson acknowledged the swift response from the Municipality for attending the meeting and introduced Mr. William Langat to present the complainants' report concerning the challenges faced by Matatu operators in Isiolo, specifically focusing on INANA and MEISO SACCOs.</w:t>
      </w:r>
    </w:p>
    <w:p w:rsidR="000200CE" w:rsidRPr="00901AEB" w:rsidRDefault="00F45456" w:rsidP="00D738F8">
      <w:pPr>
        <w:spacing w:before="100" w:beforeAutospacing="1" w:after="100" w:afterAutospacing="1" w:line="240" w:lineRule="auto"/>
        <w:jc w:val="both"/>
        <w:rPr>
          <w:rFonts w:ascii="Tahoma" w:hAnsi="Tahoma" w:cs="Tahoma"/>
          <w:b/>
          <w:sz w:val="24"/>
          <w:szCs w:val="24"/>
        </w:rPr>
      </w:pPr>
      <w:r>
        <w:rPr>
          <w:rFonts w:ascii="Tahoma" w:hAnsi="Tahoma" w:cs="Tahoma"/>
          <w:b/>
          <w:sz w:val="24"/>
          <w:szCs w:val="24"/>
        </w:rPr>
        <w:t>MIN 2</w:t>
      </w:r>
      <w:r w:rsidR="00901AEB" w:rsidRPr="00901AEB">
        <w:rPr>
          <w:rFonts w:ascii="Tahoma" w:hAnsi="Tahoma" w:cs="Tahoma"/>
          <w:b/>
          <w:sz w:val="24"/>
          <w:szCs w:val="24"/>
        </w:rPr>
        <w:t>/10/2024</w:t>
      </w:r>
      <w:r w:rsidR="00901AEB" w:rsidRPr="00901AEB">
        <w:rPr>
          <w:rFonts w:ascii="Tahoma" w:hAnsi="Tahoma" w:cs="Tahoma"/>
          <w:sz w:val="24"/>
          <w:szCs w:val="24"/>
        </w:rPr>
        <w:t xml:space="preserve"> </w:t>
      </w:r>
      <w:r w:rsidR="00901AEB" w:rsidRPr="00901AEB">
        <w:rPr>
          <w:rFonts w:ascii="Tahoma" w:hAnsi="Tahoma" w:cs="Tahoma"/>
          <w:b/>
          <w:sz w:val="24"/>
          <w:szCs w:val="24"/>
        </w:rPr>
        <w:t>INANA SACCOS OPERATIONS CHALLENGE WITH MEISO IN ISIOLO</w:t>
      </w:r>
      <w:r w:rsidR="00901AEB" w:rsidRPr="00901AEB">
        <w:rPr>
          <w:rFonts w:ascii="Tahoma" w:hAnsi="Tahoma" w:cs="Tahoma"/>
          <w:sz w:val="24"/>
          <w:szCs w:val="24"/>
        </w:rPr>
        <w:t xml:space="preserve"> CBD</w:t>
      </w:r>
      <w:r w:rsidR="00901AEB" w:rsidRPr="00901AEB">
        <w:rPr>
          <w:rFonts w:ascii="Tahoma" w:hAnsi="Tahoma" w:cs="Tahoma"/>
          <w:b/>
          <w:sz w:val="24"/>
          <w:szCs w:val="24"/>
        </w:rPr>
        <w:t xml:space="preserve"> </w:t>
      </w:r>
      <w:r w:rsidR="00901AEB" w:rsidRPr="00901AEB">
        <w:rPr>
          <w:rFonts w:ascii="Tahoma" w:eastAsia="Times New Roman" w:hAnsi="Tahoma" w:cs="Tahoma"/>
          <w:b/>
          <w:bCs/>
          <w:sz w:val="24"/>
          <w:szCs w:val="24"/>
        </w:rPr>
        <w:t>BACKGROUND OF THE CASE</w:t>
      </w:r>
      <w:r w:rsidR="00901AEB">
        <w:rPr>
          <w:rFonts w:ascii="Tahoma" w:eastAsia="Times New Roman" w:hAnsi="Tahoma" w:cs="Tahoma"/>
          <w:b/>
          <w:bCs/>
          <w:sz w:val="24"/>
          <w:szCs w:val="24"/>
        </w:rPr>
        <w:t>.</w:t>
      </w:r>
    </w:p>
    <w:p w:rsidR="000200CE" w:rsidRPr="00257AEC" w:rsidRDefault="000200CE" w:rsidP="00D738F8">
      <w:p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sz w:val="24"/>
          <w:szCs w:val="24"/>
        </w:rPr>
        <w:t xml:space="preserve">Mr. William </w:t>
      </w:r>
      <w:proofErr w:type="spellStart"/>
      <w:r w:rsidRPr="00257AEC">
        <w:rPr>
          <w:rFonts w:ascii="Tahoma" w:eastAsia="Times New Roman" w:hAnsi="Tahoma" w:cs="Tahoma"/>
          <w:sz w:val="24"/>
          <w:szCs w:val="24"/>
        </w:rPr>
        <w:t>Lagat</w:t>
      </w:r>
      <w:proofErr w:type="spellEnd"/>
      <w:r w:rsidRPr="00257AEC">
        <w:rPr>
          <w:rFonts w:ascii="Tahoma" w:eastAsia="Times New Roman" w:hAnsi="Tahoma" w:cs="Tahoma"/>
          <w:sz w:val="24"/>
          <w:szCs w:val="24"/>
        </w:rPr>
        <w:t xml:space="preserve"> shared insights on the issues reported by the complainants from INANA:</w:t>
      </w:r>
    </w:p>
    <w:p w:rsidR="000200CE" w:rsidRPr="00257AEC" w:rsidRDefault="000200CE" w:rsidP="00D738F8">
      <w:pPr>
        <w:numPr>
          <w:ilvl w:val="0"/>
          <w:numId w:val="17"/>
        </w:num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sz w:val="24"/>
          <w:szCs w:val="24"/>
        </w:rPr>
        <w:t>He thanked the members for their quick response to the impromptu meeting and appreciated the Municipality's support.</w:t>
      </w:r>
    </w:p>
    <w:p w:rsidR="00BE011C" w:rsidRPr="00257AEC" w:rsidRDefault="000200CE" w:rsidP="00D738F8">
      <w:pPr>
        <w:numPr>
          <w:ilvl w:val="0"/>
          <w:numId w:val="17"/>
        </w:num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sz w:val="24"/>
          <w:szCs w:val="24"/>
        </w:rPr>
        <w:t xml:space="preserve">The concerns raised stemmed from instructions issued by the County Security Committee, which INANA presented </w:t>
      </w:r>
      <w:r w:rsidR="00764496" w:rsidRPr="00257AEC">
        <w:rPr>
          <w:rFonts w:ascii="Tahoma" w:eastAsia="Times New Roman" w:hAnsi="Tahoma" w:cs="Tahoma"/>
          <w:sz w:val="24"/>
          <w:szCs w:val="24"/>
        </w:rPr>
        <w:t xml:space="preserve">to prompt the County </w:t>
      </w:r>
      <w:r w:rsidR="00A97BBB" w:rsidRPr="00257AEC">
        <w:rPr>
          <w:rFonts w:ascii="Tahoma" w:eastAsia="Times New Roman" w:hAnsi="Tahoma" w:cs="Tahoma"/>
          <w:sz w:val="24"/>
          <w:szCs w:val="24"/>
        </w:rPr>
        <w:t>Commissioner’s intervention</w:t>
      </w:r>
      <w:r w:rsidRPr="00257AEC">
        <w:rPr>
          <w:rFonts w:ascii="Tahoma" w:eastAsia="Times New Roman" w:hAnsi="Tahoma" w:cs="Tahoma"/>
          <w:sz w:val="24"/>
          <w:szCs w:val="24"/>
        </w:rPr>
        <w:t>.</w:t>
      </w:r>
      <w:r w:rsidR="00E15655" w:rsidRPr="00257AEC">
        <w:rPr>
          <w:rFonts w:ascii="Tahoma" w:eastAsia="Times New Roman" w:hAnsi="Tahoma" w:cs="Tahoma"/>
          <w:sz w:val="24"/>
          <w:szCs w:val="24"/>
        </w:rPr>
        <w:t xml:space="preserve"> </w:t>
      </w:r>
    </w:p>
    <w:p w:rsidR="000200CE" w:rsidRPr="00257AEC" w:rsidRDefault="000200CE" w:rsidP="00D738F8">
      <w:p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sz w:val="24"/>
          <w:szCs w:val="24"/>
        </w:rPr>
        <w:t>Mr. Langat highlighted the following challeng</w:t>
      </w:r>
      <w:r w:rsidR="00403E4B" w:rsidRPr="00257AEC">
        <w:rPr>
          <w:rFonts w:ascii="Tahoma" w:eastAsia="Times New Roman" w:hAnsi="Tahoma" w:cs="Tahoma"/>
          <w:sz w:val="24"/>
          <w:szCs w:val="24"/>
        </w:rPr>
        <w:t>es affecting the INANA</w:t>
      </w:r>
      <w:r w:rsidRPr="00257AEC">
        <w:rPr>
          <w:rFonts w:ascii="Tahoma" w:eastAsia="Times New Roman" w:hAnsi="Tahoma" w:cs="Tahoma"/>
          <w:sz w:val="24"/>
          <w:szCs w:val="24"/>
        </w:rPr>
        <w:t xml:space="preserve"> SACCOs</w:t>
      </w:r>
      <w:r w:rsidR="00403E4B" w:rsidRPr="00257AEC">
        <w:rPr>
          <w:rFonts w:ascii="Tahoma" w:eastAsia="Times New Roman" w:hAnsi="Tahoma" w:cs="Tahoma"/>
          <w:sz w:val="24"/>
          <w:szCs w:val="24"/>
        </w:rPr>
        <w:t xml:space="preserve"> as reported</w:t>
      </w:r>
      <w:r w:rsidRPr="00257AEC">
        <w:rPr>
          <w:rFonts w:ascii="Tahoma" w:eastAsia="Times New Roman" w:hAnsi="Tahoma" w:cs="Tahoma"/>
          <w:sz w:val="24"/>
          <w:szCs w:val="24"/>
        </w:rPr>
        <w:t>:</w:t>
      </w:r>
    </w:p>
    <w:p w:rsidR="000200CE" w:rsidRPr="00257AEC" w:rsidRDefault="000200CE" w:rsidP="00D738F8">
      <w:pPr>
        <w:numPr>
          <w:ilvl w:val="0"/>
          <w:numId w:val="18"/>
        </w:num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b/>
          <w:bCs/>
          <w:sz w:val="24"/>
          <w:szCs w:val="24"/>
        </w:rPr>
        <w:t>Harassment by Stage Attendants:</w:t>
      </w:r>
      <w:r w:rsidRPr="00257AEC">
        <w:rPr>
          <w:rFonts w:ascii="Tahoma" w:eastAsia="Times New Roman" w:hAnsi="Tahoma" w:cs="Tahoma"/>
          <w:sz w:val="24"/>
          <w:szCs w:val="24"/>
        </w:rPr>
        <w:t xml:space="preserve"> Reports of insults and physical altercations over customers between the two SACCOs.</w:t>
      </w:r>
    </w:p>
    <w:p w:rsidR="000200CE" w:rsidRPr="00257AEC" w:rsidRDefault="000200CE" w:rsidP="00D738F8">
      <w:pPr>
        <w:numPr>
          <w:ilvl w:val="0"/>
          <w:numId w:val="18"/>
        </w:num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b/>
          <w:bCs/>
          <w:sz w:val="24"/>
          <w:szCs w:val="24"/>
        </w:rPr>
        <w:lastRenderedPageBreak/>
        <w:t>Intense Competition:</w:t>
      </w:r>
      <w:r w:rsidRPr="00257AEC">
        <w:rPr>
          <w:rFonts w:ascii="Tahoma" w:eastAsia="Times New Roman" w:hAnsi="Tahoma" w:cs="Tahoma"/>
          <w:sz w:val="24"/>
          <w:szCs w:val="24"/>
        </w:rPr>
        <w:t xml:space="preserve"> A fierce rivalry for customers, leading to increased tensions and conflicts.</w:t>
      </w:r>
    </w:p>
    <w:p w:rsidR="000200CE" w:rsidRPr="00257AEC" w:rsidRDefault="000200CE" w:rsidP="00D738F8">
      <w:pPr>
        <w:numPr>
          <w:ilvl w:val="0"/>
          <w:numId w:val="18"/>
        </w:num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b/>
          <w:bCs/>
          <w:sz w:val="24"/>
          <w:szCs w:val="24"/>
        </w:rPr>
        <w:t>Operational Disorder:</w:t>
      </w:r>
      <w:r w:rsidRPr="00257AEC">
        <w:rPr>
          <w:rFonts w:ascii="Tahoma" w:eastAsia="Times New Roman" w:hAnsi="Tahoma" w:cs="Tahoma"/>
          <w:sz w:val="24"/>
          <w:szCs w:val="24"/>
        </w:rPr>
        <w:t xml:space="preserve"> A lack of structure and order in the operations of both SACCOs.</w:t>
      </w:r>
    </w:p>
    <w:p w:rsidR="000200CE" w:rsidRPr="00257AEC" w:rsidRDefault="000200CE" w:rsidP="00D738F8">
      <w:pPr>
        <w:numPr>
          <w:ilvl w:val="0"/>
          <w:numId w:val="18"/>
        </w:num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b/>
          <w:bCs/>
          <w:sz w:val="24"/>
          <w:szCs w:val="24"/>
        </w:rPr>
        <w:t>Bullying Allegations:</w:t>
      </w:r>
      <w:r w:rsidRPr="00257AEC">
        <w:rPr>
          <w:rFonts w:ascii="Tahoma" w:eastAsia="Times New Roman" w:hAnsi="Tahoma" w:cs="Tahoma"/>
          <w:sz w:val="24"/>
          <w:szCs w:val="24"/>
        </w:rPr>
        <w:t xml:space="preserve"> INANA reported incidents of MEISO staff undermining their operations and staff.</w:t>
      </w:r>
    </w:p>
    <w:p w:rsidR="000200CE" w:rsidRPr="00257AEC" w:rsidRDefault="000200CE" w:rsidP="00D738F8">
      <w:pPr>
        <w:numPr>
          <w:ilvl w:val="0"/>
          <w:numId w:val="18"/>
        </w:num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b/>
          <w:bCs/>
          <w:sz w:val="24"/>
          <w:szCs w:val="24"/>
        </w:rPr>
        <w:t>Customer Disparity:</w:t>
      </w:r>
      <w:r w:rsidRPr="00257AEC">
        <w:rPr>
          <w:rFonts w:ascii="Tahoma" w:eastAsia="Times New Roman" w:hAnsi="Tahoma" w:cs="Tahoma"/>
          <w:sz w:val="24"/>
          <w:szCs w:val="24"/>
        </w:rPr>
        <w:t xml:space="preserve"> INANA members expressed frustration over a lack of customers compared to MEISO, which often filled their trips first.</w:t>
      </w:r>
    </w:p>
    <w:p w:rsidR="006C69D7" w:rsidRDefault="000200CE" w:rsidP="00D738F8">
      <w:pPr>
        <w:numPr>
          <w:ilvl w:val="0"/>
          <w:numId w:val="18"/>
        </w:num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b/>
          <w:bCs/>
          <w:sz w:val="24"/>
          <w:szCs w:val="24"/>
        </w:rPr>
        <w:t>Coordination Challenges:</w:t>
      </w:r>
      <w:r w:rsidRPr="00257AEC">
        <w:rPr>
          <w:rFonts w:ascii="Tahoma" w:eastAsia="Times New Roman" w:hAnsi="Tahoma" w:cs="Tahoma"/>
          <w:sz w:val="24"/>
          <w:szCs w:val="24"/>
        </w:rPr>
        <w:t xml:space="preserve"> Insufficient communication and coordination among the leadership of both SACCOs in addressing conflicts and managing operations.</w:t>
      </w:r>
    </w:p>
    <w:p w:rsidR="002C7C5E" w:rsidRDefault="002C7C5E" w:rsidP="00D738F8">
      <w:pPr>
        <w:spacing w:before="100" w:beforeAutospacing="1" w:after="100" w:afterAutospacing="1" w:line="240" w:lineRule="auto"/>
        <w:jc w:val="both"/>
        <w:rPr>
          <w:rStyle w:val="Strong"/>
          <w:rFonts w:ascii="Tahoma" w:eastAsia="Times New Roman" w:hAnsi="Tahoma" w:cs="Tahoma"/>
          <w:b w:val="0"/>
          <w:bCs w:val="0"/>
          <w:sz w:val="24"/>
          <w:szCs w:val="24"/>
        </w:rPr>
      </w:pPr>
    </w:p>
    <w:p w:rsidR="002C7C5E" w:rsidRDefault="002C7C5E" w:rsidP="00D738F8">
      <w:pPr>
        <w:spacing w:before="100" w:beforeAutospacing="1" w:after="100" w:afterAutospacing="1" w:line="240" w:lineRule="auto"/>
        <w:jc w:val="both"/>
        <w:rPr>
          <w:rStyle w:val="Strong"/>
          <w:rFonts w:ascii="Tahoma" w:eastAsia="Times New Roman" w:hAnsi="Tahoma" w:cs="Tahoma"/>
          <w:b w:val="0"/>
          <w:bCs w:val="0"/>
          <w:sz w:val="24"/>
          <w:szCs w:val="24"/>
        </w:rPr>
      </w:pPr>
    </w:p>
    <w:p w:rsidR="002C7C5E" w:rsidRPr="00257AEC" w:rsidRDefault="002C7C5E" w:rsidP="00D738F8">
      <w:pPr>
        <w:spacing w:before="100" w:beforeAutospacing="1" w:after="100" w:afterAutospacing="1" w:line="240" w:lineRule="auto"/>
        <w:jc w:val="both"/>
        <w:rPr>
          <w:rStyle w:val="Strong"/>
          <w:rFonts w:ascii="Tahoma" w:eastAsia="Times New Roman" w:hAnsi="Tahoma" w:cs="Tahoma"/>
          <w:b w:val="0"/>
          <w:bCs w:val="0"/>
          <w:sz w:val="24"/>
          <w:szCs w:val="24"/>
        </w:rPr>
      </w:pPr>
    </w:p>
    <w:p w:rsidR="00E15655" w:rsidRPr="00257AEC" w:rsidRDefault="006C69D7" w:rsidP="00D738F8">
      <w:pPr>
        <w:pStyle w:val="NormalWeb"/>
        <w:jc w:val="both"/>
        <w:rPr>
          <w:rFonts w:ascii="Tahoma" w:hAnsi="Tahoma" w:cs="Tahoma"/>
        </w:rPr>
      </w:pPr>
      <w:r w:rsidRPr="00257AEC">
        <w:rPr>
          <w:rStyle w:val="Strong"/>
          <w:rFonts w:ascii="Tahoma" w:hAnsi="Tahoma" w:cs="Tahoma"/>
        </w:rPr>
        <w:t>Introduction of Complainants:</w:t>
      </w:r>
      <w:r w:rsidR="000425A5" w:rsidRPr="00257AEC">
        <w:rPr>
          <w:rFonts w:ascii="Tahoma" w:hAnsi="Tahoma" w:cs="Tahoma"/>
        </w:rPr>
        <w:t xml:space="preserve"> </w:t>
      </w:r>
      <w:r w:rsidRPr="00257AEC">
        <w:rPr>
          <w:rFonts w:ascii="Tahoma" w:hAnsi="Tahoma" w:cs="Tahoma"/>
        </w:rPr>
        <w:t>Mr. Langat identified the list of complainants and invited them to the meeting to present their case studies and experiences.</w:t>
      </w:r>
    </w:p>
    <w:tbl>
      <w:tblPr>
        <w:tblStyle w:val="TableGrid"/>
        <w:tblpPr w:leftFromText="180" w:rightFromText="180" w:vertAnchor="text" w:horzAnchor="margin" w:tblpY="486"/>
        <w:tblW w:w="0" w:type="auto"/>
        <w:tblLook w:val="04A0" w:firstRow="1" w:lastRow="0" w:firstColumn="1" w:lastColumn="0" w:noHBand="0" w:noVBand="1"/>
      </w:tblPr>
      <w:tblGrid>
        <w:gridCol w:w="1059"/>
        <w:gridCol w:w="3955"/>
        <w:gridCol w:w="4966"/>
      </w:tblGrid>
      <w:tr w:rsidR="00841ED3" w:rsidRPr="00257AEC" w:rsidTr="00841ED3">
        <w:tc>
          <w:tcPr>
            <w:tcW w:w="1059" w:type="dxa"/>
          </w:tcPr>
          <w:p w:rsidR="00841ED3" w:rsidRPr="00822B17" w:rsidRDefault="004B77C0" w:rsidP="00D738F8">
            <w:pPr>
              <w:pStyle w:val="NormalWeb"/>
              <w:jc w:val="both"/>
              <w:rPr>
                <w:rFonts w:ascii="Tahoma" w:hAnsi="Tahoma" w:cs="Tahoma"/>
                <w:b/>
              </w:rPr>
            </w:pPr>
            <w:r w:rsidRPr="00822B17">
              <w:rPr>
                <w:rFonts w:ascii="Tahoma" w:hAnsi="Tahoma" w:cs="Tahoma"/>
                <w:b/>
              </w:rPr>
              <w:t>SNO</w:t>
            </w:r>
          </w:p>
        </w:tc>
        <w:tc>
          <w:tcPr>
            <w:tcW w:w="3955" w:type="dxa"/>
          </w:tcPr>
          <w:p w:rsidR="00841ED3" w:rsidRPr="00822B17" w:rsidRDefault="004B77C0" w:rsidP="00D738F8">
            <w:pPr>
              <w:pStyle w:val="NormalWeb"/>
              <w:jc w:val="both"/>
              <w:rPr>
                <w:rFonts w:ascii="Tahoma" w:hAnsi="Tahoma" w:cs="Tahoma"/>
                <w:b/>
              </w:rPr>
            </w:pPr>
            <w:r w:rsidRPr="00822B17">
              <w:rPr>
                <w:rFonts w:ascii="Tahoma" w:hAnsi="Tahoma" w:cs="Tahoma"/>
                <w:b/>
              </w:rPr>
              <w:t>SACCOs</w:t>
            </w:r>
          </w:p>
        </w:tc>
        <w:tc>
          <w:tcPr>
            <w:tcW w:w="4966" w:type="dxa"/>
          </w:tcPr>
          <w:p w:rsidR="00841ED3" w:rsidRPr="00257AEC" w:rsidRDefault="00161DDC" w:rsidP="00D738F8">
            <w:pPr>
              <w:spacing w:before="100" w:beforeAutospacing="1" w:after="100" w:afterAutospacing="1"/>
              <w:jc w:val="both"/>
              <w:outlineLvl w:val="2"/>
              <w:rPr>
                <w:rFonts w:ascii="Tahoma" w:eastAsia="Times New Roman" w:hAnsi="Tahoma" w:cs="Tahoma"/>
                <w:b/>
                <w:bCs/>
                <w:sz w:val="24"/>
                <w:szCs w:val="24"/>
              </w:rPr>
            </w:pPr>
            <w:r w:rsidRPr="00161DDC">
              <w:rPr>
                <w:rFonts w:ascii="Tahoma" w:eastAsia="Times New Roman" w:hAnsi="Tahoma" w:cs="Tahoma"/>
                <w:b/>
                <w:bCs/>
                <w:sz w:val="24"/>
                <w:szCs w:val="24"/>
              </w:rPr>
              <w:t>Complaint Summary from INANA Regarding MEISO Staff Interference</w:t>
            </w:r>
          </w:p>
        </w:tc>
      </w:tr>
      <w:tr w:rsidR="00841ED3" w:rsidRPr="00257AEC" w:rsidTr="004B77C0">
        <w:tc>
          <w:tcPr>
            <w:tcW w:w="1059" w:type="dxa"/>
          </w:tcPr>
          <w:p w:rsidR="00841ED3" w:rsidRPr="00257AEC" w:rsidRDefault="00317C46" w:rsidP="00D738F8">
            <w:pPr>
              <w:pStyle w:val="NormalWeb"/>
              <w:jc w:val="both"/>
              <w:rPr>
                <w:rFonts w:ascii="Tahoma" w:hAnsi="Tahoma" w:cs="Tahoma"/>
              </w:rPr>
            </w:pPr>
            <w:r w:rsidRPr="00257AEC">
              <w:rPr>
                <w:rFonts w:ascii="Tahoma" w:hAnsi="Tahoma" w:cs="Tahoma"/>
              </w:rPr>
              <w:t>1</w:t>
            </w:r>
          </w:p>
        </w:tc>
        <w:tc>
          <w:tcPr>
            <w:tcW w:w="3955" w:type="dxa"/>
          </w:tcPr>
          <w:p w:rsidR="00841ED3" w:rsidRPr="00257AEC" w:rsidRDefault="005003F5" w:rsidP="00D738F8">
            <w:pPr>
              <w:pStyle w:val="NormalWeb"/>
              <w:jc w:val="both"/>
              <w:rPr>
                <w:rFonts w:ascii="Tahoma" w:hAnsi="Tahoma" w:cs="Tahoma"/>
              </w:rPr>
            </w:pPr>
            <w:r w:rsidRPr="00257AEC">
              <w:rPr>
                <w:rFonts w:ascii="Tahoma" w:hAnsi="Tahoma" w:cs="Tahoma"/>
              </w:rPr>
              <w:t>INANA</w:t>
            </w:r>
          </w:p>
        </w:tc>
        <w:tc>
          <w:tcPr>
            <w:tcW w:w="4966" w:type="dxa"/>
          </w:tcPr>
          <w:p w:rsidR="00161DDC" w:rsidRPr="00161DDC" w:rsidRDefault="00161DDC" w:rsidP="00D738F8">
            <w:pPr>
              <w:spacing w:before="100" w:beforeAutospacing="1" w:after="100" w:afterAutospacing="1"/>
              <w:jc w:val="both"/>
              <w:rPr>
                <w:rFonts w:ascii="Tahoma" w:eastAsia="Times New Roman" w:hAnsi="Tahoma" w:cs="Tahoma"/>
                <w:sz w:val="24"/>
                <w:szCs w:val="24"/>
              </w:rPr>
            </w:pPr>
            <w:r w:rsidRPr="00161DDC">
              <w:rPr>
                <w:rFonts w:ascii="Tahoma" w:eastAsia="Times New Roman" w:hAnsi="Tahoma" w:cs="Tahoma"/>
                <w:sz w:val="24"/>
                <w:szCs w:val="24"/>
              </w:rPr>
              <w:t xml:space="preserve"> Formal C</w:t>
            </w:r>
            <w:r w:rsidR="0087279F" w:rsidRPr="00257AEC">
              <w:rPr>
                <w:rFonts w:ascii="Tahoma" w:eastAsia="Times New Roman" w:hAnsi="Tahoma" w:cs="Tahoma"/>
                <w:sz w:val="24"/>
                <w:szCs w:val="24"/>
              </w:rPr>
              <w:t>omplaint Against MEISO Staff</w:t>
            </w:r>
            <w:r w:rsidRPr="00161DDC">
              <w:rPr>
                <w:rFonts w:ascii="Tahoma" w:eastAsia="Times New Roman" w:hAnsi="Tahoma" w:cs="Tahoma"/>
                <w:sz w:val="24"/>
                <w:szCs w:val="24"/>
              </w:rPr>
              <w:t xml:space="preserve"> SACCO Operations</w:t>
            </w:r>
          </w:p>
          <w:p w:rsidR="00161DDC" w:rsidRPr="00161DDC" w:rsidRDefault="00161DDC" w:rsidP="00D738F8">
            <w:p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Details of the Complaint:</w:t>
            </w:r>
          </w:p>
          <w:p w:rsidR="00161DDC" w:rsidRPr="00161DDC" w:rsidRDefault="00161DDC" w:rsidP="00D738F8">
            <w:pPr>
              <w:numPr>
                <w:ilvl w:val="0"/>
                <w:numId w:val="32"/>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Interference in Business Operations</w:t>
            </w:r>
            <w:r w:rsidRPr="00161DDC">
              <w:rPr>
                <w:rFonts w:ascii="Tahoma" w:eastAsia="Times New Roman" w:hAnsi="Tahoma" w:cs="Tahoma"/>
                <w:sz w:val="24"/>
                <w:szCs w:val="24"/>
              </w:rPr>
              <w:br/>
              <w:t>INANA has noted ongoing interference by MEISO staff in the CBD and at staging areas, which disrupts normal business operations.</w:t>
            </w:r>
          </w:p>
          <w:p w:rsidR="00161DDC" w:rsidRPr="00161DDC" w:rsidRDefault="00161DDC" w:rsidP="00D738F8">
            <w:pPr>
              <w:numPr>
                <w:ilvl w:val="0"/>
                <w:numId w:val="32"/>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Lack of Commitment from SACCO Members</w:t>
            </w:r>
            <w:r w:rsidRPr="00161DDC">
              <w:rPr>
                <w:rFonts w:ascii="Tahoma" w:eastAsia="Times New Roman" w:hAnsi="Tahoma" w:cs="Tahoma"/>
                <w:sz w:val="24"/>
                <w:szCs w:val="24"/>
              </w:rPr>
              <w:br/>
              <w:t>There is a significant lack of commitment from the members of the operating SACCOs, leading to disorganization and diminished service quality.</w:t>
            </w:r>
          </w:p>
          <w:p w:rsidR="00161DDC" w:rsidRPr="00161DDC" w:rsidRDefault="00161DDC" w:rsidP="00D738F8">
            <w:pPr>
              <w:numPr>
                <w:ilvl w:val="0"/>
                <w:numId w:val="32"/>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Unethical Practices by MEISO Staff</w:t>
            </w:r>
            <w:r w:rsidRPr="00161DDC">
              <w:rPr>
                <w:rFonts w:ascii="Tahoma" w:eastAsia="Times New Roman" w:hAnsi="Tahoma" w:cs="Tahoma"/>
                <w:sz w:val="24"/>
                <w:szCs w:val="24"/>
              </w:rPr>
              <w:br/>
              <w:t>MEISO staff have reportedly been distributing handouts to stage attendants to encourage travelers to choose MEISO vehicles over INANA. This practice undermines fair competition and disrupts customer choice.</w:t>
            </w:r>
          </w:p>
          <w:p w:rsidR="00A84BBF" w:rsidRPr="00987A4F" w:rsidRDefault="00161DDC" w:rsidP="00D738F8">
            <w:pPr>
              <w:numPr>
                <w:ilvl w:val="0"/>
                <w:numId w:val="32"/>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lastRenderedPageBreak/>
              <w:t>Increased Conflict Between SACCOs</w:t>
            </w:r>
            <w:r w:rsidRPr="00161DDC">
              <w:rPr>
                <w:rFonts w:ascii="Tahoma" w:eastAsia="Times New Roman" w:hAnsi="Tahoma" w:cs="Tahoma"/>
                <w:sz w:val="24"/>
                <w:szCs w:val="24"/>
              </w:rPr>
              <w:br/>
              <w:t>The situation has escalated into conflicts between INANA and MEISO, posing a threat not only to business operations but also to the safety and satisfaction of customers.</w:t>
            </w:r>
          </w:p>
          <w:p w:rsidR="00161DDC" w:rsidRPr="00161DDC" w:rsidRDefault="00161DDC" w:rsidP="00D738F8">
            <w:pPr>
              <w:spacing w:before="100" w:beforeAutospacing="1" w:after="100" w:afterAutospacing="1"/>
              <w:jc w:val="both"/>
              <w:outlineLvl w:val="2"/>
              <w:rPr>
                <w:rFonts w:ascii="Tahoma" w:eastAsia="Times New Roman" w:hAnsi="Tahoma" w:cs="Tahoma"/>
                <w:b/>
                <w:bCs/>
                <w:sz w:val="24"/>
                <w:szCs w:val="24"/>
              </w:rPr>
            </w:pPr>
            <w:r w:rsidRPr="00161DDC">
              <w:rPr>
                <w:rFonts w:ascii="Tahoma" w:eastAsia="Times New Roman" w:hAnsi="Tahoma" w:cs="Tahoma"/>
                <w:b/>
                <w:bCs/>
                <w:sz w:val="24"/>
                <w:szCs w:val="24"/>
              </w:rPr>
              <w:t>Request for Action:</w:t>
            </w:r>
          </w:p>
          <w:p w:rsidR="00161DDC" w:rsidRPr="00161DDC" w:rsidRDefault="00161DDC" w:rsidP="00D738F8">
            <w:p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sz w:val="24"/>
                <w:szCs w:val="24"/>
              </w:rPr>
              <w:t>The complainants urge</w:t>
            </w:r>
            <w:r w:rsidRPr="00161DDC">
              <w:rPr>
                <w:rFonts w:ascii="Tahoma" w:eastAsia="Times New Roman" w:hAnsi="Tahoma" w:cs="Tahoma"/>
                <w:sz w:val="24"/>
                <w:szCs w:val="24"/>
              </w:rPr>
              <w:t xml:space="preserve"> the relevant authorities to investigate these claims and take appropriate measures to ensure:</w:t>
            </w:r>
          </w:p>
          <w:p w:rsidR="00161DDC" w:rsidRPr="00161DDC" w:rsidRDefault="00161DDC" w:rsidP="00D738F8">
            <w:pPr>
              <w:numPr>
                <w:ilvl w:val="0"/>
                <w:numId w:val="33"/>
              </w:numPr>
              <w:spacing w:before="100" w:beforeAutospacing="1" w:after="100" w:afterAutospacing="1"/>
              <w:jc w:val="both"/>
              <w:rPr>
                <w:rFonts w:ascii="Tahoma" w:eastAsia="Times New Roman" w:hAnsi="Tahoma" w:cs="Tahoma"/>
                <w:sz w:val="24"/>
                <w:szCs w:val="24"/>
              </w:rPr>
            </w:pPr>
            <w:r w:rsidRPr="00161DDC">
              <w:rPr>
                <w:rFonts w:ascii="Tahoma" w:eastAsia="Times New Roman" w:hAnsi="Tahoma" w:cs="Tahoma"/>
                <w:sz w:val="24"/>
                <w:szCs w:val="24"/>
              </w:rPr>
              <w:t>Fair and ethical business practices among all SACCOs.</w:t>
            </w:r>
          </w:p>
          <w:p w:rsidR="00161DDC" w:rsidRPr="00161DDC" w:rsidRDefault="00161DDC" w:rsidP="00D738F8">
            <w:pPr>
              <w:numPr>
                <w:ilvl w:val="0"/>
                <w:numId w:val="33"/>
              </w:numPr>
              <w:spacing w:before="100" w:beforeAutospacing="1" w:after="100" w:afterAutospacing="1"/>
              <w:jc w:val="both"/>
              <w:rPr>
                <w:rFonts w:ascii="Tahoma" w:eastAsia="Times New Roman" w:hAnsi="Tahoma" w:cs="Tahoma"/>
                <w:sz w:val="24"/>
                <w:szCs w:val="24"/>
              </w:rPr>
            </w:pPr>
            <w:r w:rsidRPr="00161DDC">
              <w:rPr>
                <w:rFonts w:ascii="Tahoma" w:eastAsia="Times New Roman" w:hAnsi="Tahoma" w:cs="Tahoma"/>
                <w:sz w:val="24"/>
                <w:szCs w:val="24"/>
              </w:rPr>
              <w:t>Resolution of conflicts to restore a peaceful and cooperative environment.</w:t>
            </w:r>
          </w:p>
          <w:p w:rsidR="00674B48" w:rsidRPr="00257AEC" w:rsidRDefault="00161DDC" w:rsidP="00D738F8">
            <w:pPr>
              <w:numPr>
                <w:ilvl w:val="0"/>
                <w:numId w:val="33"/>
              </w:numPr>
              <w:spacing w:before="100" w:beforeAutospacing="1" w:after="100" w:afterAutospacing="1"/>
              <w:jc w:val="both"/>
              <w:rPr>
                <w:rFonts w:ascii="Tahoma" w:eastAsia="Times New Roman" w:hAnsi="Tahoma" w:cs="Tahoma"/>
                <w:sz w:val="24"/>
                <w:szCs w:val="24"/>
              </w:rPr>
            </w:pPr>
            <w:r w:rsidRPr="00161DDC">
              <w:rPr>
                <w:rFonts w:ascii="Tahoma" w:eastAsia="Times New Roman" w:hAnsi="Tahoma" w:cs="Tahoma"/>
                <w:sz w:val="24"/>
                <w:szCs w:val="24"/>
              </w:rPr>
              <w:t>A renewed commitment from all parties to uphold the integrity of stage operations.</w:t>
            </w:r>
          </w:p>
        </w:tc>
      </w:tr>
      <w:tr w:rsidR="00841ED3" w:rsidRPr="00257AEC" w:rsidTr="004B77C0">
        <w:tc>
          <w:tcPr>
            <w:tcW w:w="1059" w:type="dxa"/>
          </w:tcPr>
          <w:p w:rsidR="00841ED3" w:rsidRPr="00257AEC" w:rsidRDefault="00161DDC" w:rsidP="00D738F8">
            <w:pPr>
              <w:pStyle w:val="NormalWeb"/>
              <w:jc w:val="both"/>
              <w:rPr>
                <w:rFonts w:ascii="Tahoma" w:hAnsi="Tahoma" w:cs="Tahoma"/>
              </w:rPr>
            </w:pPr>
            <w:r w:rsidRPr="00257AEC">
              <w:rPr>
                <w:rFonts w:ascii="Tahoma" w:hAnsi="Tahoma" w:cs="Tahoma"/>
              </w:rPr>
              <w:lastRenderedPageBreak/>
              <w:t>2</w:t>
            </w:r>
          </w:p>
        </w:tc>
        <w:tc>
          <w:tcPr>
            <w:tcW w:w="3955" w:type="dxa"/>
          </w:tcPr>
          <w:p w:rsidR="00841ED3" w:rsidRPr="00257AEC" w:rsidRDefault="00161DDC" w:rsidP="00D738F8">
            <w:pPr>
              <w:pStyle w:val="NormalWeb"/>
              <w:jc w:val="both"/>
              <w:rPr>
                <w:rFonts w:ascii="Tahoma" w:hAnsi="Tahoma" w:cs="Tahoma"/>
              </w:rPr>
            </w:pPr>
            <w:r w:rsidRPr="00257AEC">
              <w:rPr>
                <w:rFonts w:ascii="Tahoma" w:hAnsi="Tahoma" w:cs="Tahoma"/>
              </w:rPr>
              <w:t>MEISO</w:t>
            </w:r>
          </w:p>
        </w:tc>
        <w:tc>
          <w:tcPr>
            <w:tcW w:w="4966" w:type="dxa"/>
          </w:tcPr>
          <w:p w:rsidR="00413FFE" w:rsidRPr="00413FFE" w:rsidRDefault="00F00565" w:rsidP="00D738F8">
            <w:pPr>
              <w:spacing w:before="100" w:beforeAutospacing="1" w:after="100" w:afterAutospacing="1"/>
              <w:jc w:val="both"/>
              <w:rPr>
                <w:rFonts w:ascii="Tahoma" w:eastAsia="Times New Roman" w:hAnsi="Tahoma" w:cs="Tahoma"/>
                <w:sz w:val="24"/>
                <w:szCs w:val="24"/>
              </w:rPr>
            </w:pPr>
            <w:r>
              <w:rPr>
                <w:rFonts w:ascii="Tahoma" w:eastAsia="Times New Roman" w:hAnsi="Tahoma" w:cs="Tahoma"/>
                <w:sz w:val="24"/>
                <w:szCs w:val="24"/>
              </w:rPr>
              <w:t xml:space="preserve">Major issues </w:t>
            </w:r>
            <w:proofErr w:type="gramStart"/>
            <w:r>
              <w:rPr>
                <w:rFonts w:ascii="Tahoma" w:eastAsia="Times New Roman" w:hAnsi="Tahoma" w:cs="Tahoma"/>
                <w:sz w:val="24"/>
                <w:szCs w:val="24"/>
              </w:rPr>
              <w:t>is</w:t>
            </w:r>
            <w:proofErr w:type="gramEnd"/>
            <w:r>
              <w:rPr>
                <w:rFonts w:ascii="Tahoma" w:eastAsia="Times New Roman" w:hAnsi="Tahoma" w:cs="Tahoma"/>
                <w:sz w:val="24"/>
                <w:szCs w:val="24"/>
              </w:rPr>
              <w:t xml:space="preserve"> t</w:t>
            </w:r>
            <w:r w:rsidR="00413FFE" w:rsidRPr="00413FFE">
              <w:rPr>
                <w:rFonts w:ascii="Tahoma" w:eastAsia="Times New Roman" w:hAnsi="Tahoma" w:cs="Tahoma"/>
                <w:sz w:val="24"/>
                <w:szCs w:val="24"/>
              </w:rPr>
              <w:t xml:space="preserve">he </w:t>
            </w:r>
            <w:r w:rsidR="00B24785" w:rsidRPr="00257AEC">
              <w:rPr>
                <w:rFonts w:ascii="Tahoma" w:eastAsia="Times New Roman" w:hAnsi="Tahoma" w:cs="Tahoma"/>
                <w:sz w:val="24"/>
                <w:szCs w:val="24"/>
              </w:rPr>
              <w:t>politicalisation</w:t>
            </w:r>
            <w:r w:rsidR="00413FFE" w:rsidRPr="00413FFE">
              <w:rPr>
                <w:rFonts w:ascii="Tahoma" w:eastAsia="Times New Roman" w:hAnsi="Tahoma" w:cs="Tahoma"/>
                <w:sz w:val="24"/>
                <w:szCs w:val="24"/>
              </w:rPr>
              <w:t xml:space="preserve"> of </w:t>
            </w:r>
            <w:r w:rsidR="00413FFE" w:rsidRPr="00257AEC">
              <w:rPr>
                <w:rFonts w:ascii="Tahoma" w:eastAsia="Times New Roman" w:hAnsi="Tahoma" w:cs="Tahoma"/>
                <w:sz w:val="24"/>
                <w:szCs w:val="24"/>
              </w:rPr>
              <w:t xml:space="preserve">Matatu services </w:t>
            </w:r>
            <w:r w:rsidR="00152445">
              <w:rPr>
                <w:rFonts w:ascii="Tahoma" w:eastAsia="Times New Roman" w:hAnsi="Tahoma" w:cs="Tahoma"/>
                <w:sz w:val="24"/>
                <w:szCs w:val="24"/>
              </w:rPr>
              <w:t xml:space="preserve">which </w:t>
            </w:r>
            <w:r w:rsidR="00413FFE" w:rsidRPr="00257AEC">
              <w:rPr>
                <w:rFonts w:ascii="Tahoma" w:eastAsia="Times New Roman" w:hAnsi="Tahoma" w:cs="Tahoma"/>
                <w:sz w:val="24"/>
                <w:szCs w:val="24"/>
              </w:rPr>
              <w:t>has historical challenges</w:t>
            </w:r>
            <w:r w:rsidR="00413FFE" w:rsidRPr="00413FFE">
              <w:rPr>
                <w:rFonts w:ascii="Tahoma" w:eastAsia="Times New Roman" w:hAnsi="Tahoma" w:cs="Tahoma"/>
                <w:sz w:val="24"/>
                <w:szCs w:val="24"/>
              </w:rPr>
              <w:t>,</w:t>
            </w:r>
            <w:r w:rsidR="00413FFE" w:rsidRPr="00257AEC">
              <w:rPr>
                <w:rFonts w:ascii="Tahoma" w:eastAsia="Times New Roman" w:hAnsi="Tahoma" w:cs="Tahoma"/>
                <w:sz w:val="24"/>
                <w:szCs w:val="24"/>
              </w:rPr>
              <w:t xml:space="preserve"> particularly within SACCOs</w:t>
            </w:r>
            <w:r w:rsidR="00413FFE" w:rsidRPr="00413FFE">
              <w:rPr>
                <w:rFonts w:ascii="Tahoma" w:eastAsia="Times New Roman" w:hAnsi="Tahoma" w:cs="Tahoma"/>
                <w:sz w:val="24"/>
                <w:szCs w:val="24"/>
              </w:rPr>
              <w:t xml:space="preserve"> </w:t>
            </w:r>
            <w:r w:rsidR="00795255" w:rsidRPr="00257AEC">
              <w:rPr>
                <w:rFonts w:ascii="Tahoma" w:eastAsia="Times New Roman" w:hAnsi="Tahoma" w:cs="Tahoma"/>
                <w:sz w:val="24"/>
                <w:szCs w:val="24"/>
              </w:rPr>
              <w:t xml:space="preserve">of </w:t>
            </w:r>
            <w:r w:rsidR="00413FFE" w:rsidRPr="00413FFE">
              <w:rPr>
                <w:rFonts w:ascii="Tahoma" w:eastAsia="Times New Roman" w:hAnsi="Tahoma" w:cs="Tahoma"/>
                <w:sz w:val="24"/>
                <w:szCs w:val="24"/>
              </w:rPr>
              <w:t xml:space="preserve">INANA and MEISO, presents significant challenges to their efficiency and </w:t>
            </w:r>
            <w:r w:rsidR="00795255" w:rsidRPr="00257AEC">
              <w:rPr>
                <w:rFonts w:ascii="Tahoma" w:eastAsia="Times New Roman" w:hAnsi="Tahoma" w:cs="Tahoma"/>
                <w:sz w:val="24"/>
                <w:szCs w:val="24"/>
              </w:rPr>
              <w:t xml:space="preserve">effectiveness. Mainly </w:t>
            </w:r>
            <w:r w:rsidR="00C94B9C" w:rsidRPr="00257AEC">
              <w:rPr>
                <w:rFonts w:ascii="Tahoma" w:eastAsia="Times New Roman" w:hAnsi="Tahoma" w:cs="Tahoma"/>
                <w:sz w:val="24"/>
                <w:szCs w:val="24"/>
              </w:rPr>
              <w:t>issues: -</w:t>
            </w:r>
            <w:r w:rsidR="002C556C" w:rsidRPr="00257AEC">
              <w:rPr>
                <w:rFonts w:ascii="Tahoma" w:eastAsia="Times New Roman" w:hAnsi="Tahoma" w:cs="Tahoma"/>
                <w:sz w:val="24"/>
                <w:szCs w:val="24"/>
              </w:rPr>
              <w:t>li</w:t>
            </w:r>
            <w:r w:rsidR="006529E0" w:rsidRPr="00257AEC">
              <w:rPr>
                <w:rFonts w:ascii="Tahoma" w:eastAsia="Times New Roman" w:hAnsi="Tahoma" w:cs="Tahoma"/>
                <w:sz w:val="24"/>
                <w:szCs w:val="24"/>
              </w:rPr>
              <w:t>ke</w:t>
            </w:r>
            <w:r w:rsidR="00795255" w:rsidRPr="00257AEC">
              <w:rPr>
                <w:rFonts w:ascii="Tahoma" w:eastAsia="Times New Roman" w:hAnsi="Tahoma" w:cs="Tahoma"/>
                <w:sz w:val="24"/>
                <w:szCs w:val="24"/>
              </w:rPr>
              <w:t xml:space="preserve"> </w:t>
            </w:r>
          </w:p>
          <w:p w:rsidR="00413FFE" w:rsidRPr="00413FFE" w:rsidRDefault="00413FFE" w:rsidP="00D738F8">
            <w:pPr>
              <w:spacing w:before="100" w:beforeAutospacing="1" w:after="100" w:afterAutospacing="1"/>
              <w:jc w:val="both"/>
              <w:outlineLvl w:val="2"/>
              <w:rPr>
                <w:rFonts w:ascii="Tahoma" w:eastAsia="Times New Roman" w:hAnsi="Tahoma" w:cs="Tahoma"/>
                <w:b/>
                <w:bCs/>
                <w:sz w:val="24"/>
                <w:szCs w:val="24"/>
              </w:rPr>
            </w:pPr>
            <w:r w:rsidRPr="00413FFE">
              <w:rPr>
                <w:rFonts w:ascii="Tahoma" w:eastAsia="Times New Roman" w:hAnsi="Tahoma" w:cs="Tahoma"/>
                <w:b/>
                <w:bCs/>
                <w:sz w:val="24"/>
                <w:szCs w:val="24"/>
              </w:rPr>
              <w:t>Lack of Orders</w:t>
            </w:r>
            <w:r w:rsidR="004E2A13" w:rsidRPr="00257AEC">
              <w:rPr>
                <w:rFonts w:ascii="Tahoma" w:eastAsia="Times New Roman" w:hAnsi="Tahoma" w:cs="Tahoma"/>
                <w:b/>
                <w:bCs/>
                <w:sz w:val="24"/>
                <w:szCs w:val="24"/>
              </w:rPr>
              <w:t xml:space="preserve"> in Town</w:t>
            </w:r>
            <w:r w:rsidR="009B6AAF">
              <w:rPr>
                <w:rFonts w:ascii="Tahoma" w:eastAsia="Times New Roman" w:hAnsi="Tahoma" w:cs="Tahoma"/>
                <w:b/>
                <w:bCs/>
                <w:sz w:val="24"/>
                <w:szCs w:val="24"/>
              </w:rPr>
              <w:t xml:space="preserve"> due to increased stage attendants/touts</w:t>
            </w:r>
          </w:p>
          <w:p w:rsidR="00816FCE" w:rsidRPr="00413FFE" w:rsidRDefault="00C94B9C" w:rsidP="00D738F8">
            <w:p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sz w:val="24"/>
                <w:szCs w:val="24"/>
              </w:rPr>
              <w:t xml:space="preserve">This has main issues </w:t>
            </w:r>
            <w:r w:rsidR="009B6426" w:rsidRPr="00257AEC">
              <w:rPr>
                <w:rFonts w:ascii="Tahoma" w:eastAsia="Times New Roman" w:hAnsi="Tahoma" w:cs="Tahoma"/>
                <w:sz w:val="24"/>
                <w:szCs w:val="24"/>
              </w:rPr>
              <w:t xml:space="preserve">in Isiolo stage </w:t>
            </w:r>
            <w:r w:rsidRPr="00257AEC">
              <w:rPr>
                <w:rFonts w:ascii="Tahoma" w:eastAsia="Times New Roman" w:hAnsi="Tahoma" w:cs="Tahoma"/>
                <w:sz w:val="24"/>
                <w:szCs w:val="24"/>
              </w:rPr>
              <w:t xml:space="preserve">mostly </w:t>
            </w:r>
            <w:r w:rsidR="00413FFE" w:rsidRPr="00413FFE">
              <w:rPr>
                <w:rFonts w:ascii="Tahoma" w:eastAsia="Times New Roman" w:hAnsi="Tahoma" w:cs="Tahoma"/>
                <w:sz w:val="24"/>
                <w:szCs w:val="24"/>
              </w:rPr>
              <w:t>a</w:t>
            </w:r>
            <w:r w:rsidR="00C930AB">
              <w:rPr>
                <w:rFonts w:ascii="Tahoma" w:eastAsia="Times New Roman" w:hAnsi="Tahoma" w:cs="Tahoma"/>
                <w:sz w:val="24"/>
                <w:szCs w:val="24"/>
              </w:rPr>
              <w:t>s all issues are translated upside</w:t>
            </w:r>
            <w:r w:rsidR="00413FFE" w:rsidRPr="00413FFE">
              <w:rPr>
                <w:rFonts w:ascii="Tahoma" w:eastAsia="Times New Roman" w:hAnsi="Tahoma" w:cs="Tahoma"/>
                <w:sz w:val="24"/>
                <w:szCs w:val="24"/>
              </w:rPr>
              <w:t>, the chain of command becomes unclear, leading to inconsistent directives. This lack of coherent orders can severely impact the day-to-day functioning of SACCOs in Isiolo.</w:t>
            </w:r>
          </w:p>
          <w:p w:rsidR="00413FFE" w:rsidRPr="00413FFE" w:rsidRDefault="00413FFE" w:rsidP="00D738F8">
            <w:pPr>
              <w:spacing w:before="100" w:beforeAutospacing="1" w:after="100" w:afterAutospacing="1"/>
              <w:jc w:val="both"/>
              <w:outlineLvl w:val="2"/>
              <w:rPr>
                <w:rFonts w:ascii="Tahoma" w:eastAsia="Times New Roman" w:hAnsi="Tahoma" w:cs="Tahoma"/>
                <w:b/>
                <w:bCs/>
                <w:sz w:val="24"/>
                <w:szCs w:val="24"/>
              </w:rPr>
            </w:pPr>
            <w:r w:rsidRPr="00413FFE">
              <w:rPr>
                <w:rFonts w:ascii="Tahoma" w:eastAsia="Times New Roman" w:hAnsi="Tahoma" w:cs="Tahoma"/>
                <w:b/>
                <w:bCs/>
                <w:sz w:val="24"/>
                <w:szCs w:val="24"/>
              </w:rPr>
              <w:t>Poor Coordination</w:t>
            </w:r>
            <w:r w:rsidR="00662BE9" w:rsidRPr="00257AEC">
              <w:rPr>
                <w:rFonts w:ascii="Tahoma" w:eastAsia="Times New Roman" w:hAnsi="Tahoma" w:cs="Tahoma"/>
                <w:b/>
                <w:bCs/>
                <w:sz w:val="24"/>
                <w:szCs w:val="24"/>
              </w:rPr>
              <w:t xml:space="preserve"> among conflicting SACCOs</w:t>
            </w:r>
          </w:p>
          <w:p w:rsidR="00D15AC5" w:rsidRPr="00816074" w:rsidRDefault="00A734BE" w:rsidP="00816074">
            <w:pPr>
              <w:spacing w:before="100" w:beforeAutospacing="1" w:after="100" w:afterAutospacing="1"/>
              <w:jc w:val="both"/>
              <w:rPr>
                <w:rFonts w:ascii="Tahoma" w:eastAsia="Times New Roman" w:hAnsi="Tahoma" w:cs="Tahoma"/>
                <w:sz w:val="24"/>
                <w:szCs w:val="24"/>
              </w:rPr>
            </w:pPr>
            <w:r>
              <w:rPr>
                <w:rFonts w:ascii="Tahoma" w:eastAsia="Times New Roman" w:hAnsi="Tahoma" w:cs="Tahoma"/>
                <w:sz w:val="24"/>
                <w:szCs w:val="24"/>
              </w:rPr>
              <w:t>e</w:t>
            </w:r>
            <w:r w:rsidR="00413FFE" w:rsidRPr="00413FFE">
              <w:rPr>
                <w:rFonts w:ascii="Tahoma" w:eastAsia="Times New Roman" w:hAnsi="Tahoma" w:cs="Tahoma"/>
                <w:sz w:val="24"/>
                <w:szCs w:val="24"/>
              </w:rPr>
              <w:t xml:space="preserve">ffective coordination </w:t>
            </w:r>
            <w:r w:rsidR="005C544E">
              <w:rPr>
                <w:rFonts w:ascii="Tahoma" w:eastAsia="Times New Roman" w:hAnsi="Tahoma" w:cs="Tahoma"/>
                <w:sz w:val="24"/>
                <w:szCs w:val="24"/>
              </w:rPr>
              <w:t xml:space="preserve">among SACCOs </w:t>
            </w:r>
            <w:r w:rsidR="00413FFE" w:rsidRPr="00413FFE">
              <w:rPr>
                <w:rFonts w:ascii="Tahoma" w:eastAsia="Times New Roman" w:hAnsi="Tahoma" w:cs="Tahoma"/>
                <w:sz w:val="24"/>
                <w:szCs w:val="24"/>
              </w:rPr>
              <w:t xml:space="preserve">is vital </w:t>
            </w:r>
            <w:r w:rsidR="00070240" w:rsidRPr="00257AEC">
              <w:rPr>
                <w:rFonts w:ascii="Tahoma" w:eastAsia="Times New Roman" w:hAnsi="Tahoma" w:cs="Tahoma"/>
                <w:sz w:val="24"/>
                <w:szCs w:val="24"/>
              </w:rPr>
              <w:t>for any business</w:t>
            </w:r>
            <w:r w:rsidR="00413FFE" w:rsidRPr="00413FFE">
              <w:rPr>
                <w:rFonts w:ascii="Tahoma" w:eastAsia="Times New Roman" w:hAnsi="Tahoma" w:cs="Tahoma"/>
                <w:sz w:val="24"/>
                <w:szCs w:val="24"/>
              </w:rPr>
              <w:t xml:space="preserve"> to function smoothly. In Isiolo, the presen</w:t>
            </w:r>
            <w:r w:rsidR="00070240" w:rsidRPr="00257AEC">
              <w:rPr>
                <w:rFonts w:ascii="Tahoma" w:eastAsia="Times New Roman" w:hAnsi="Tahoma" w:cs="Tahoma"/>
                <w:sz w:val="24"/>
                <w:szCs w:val="24"/>
              </w:rPr>
              <w:t>ce of various created crises</w:t>
            </w:r>
            <w:r w:rsidR="00413FFE" w:rsidRPr="00413FFE">
              <w:rPr>
                <w:rFonts w:ascii="Tahoma" w:eastAsia="Times New Roman" w:hAnsi="Tahoma" w:cs="Tahoma"/>
                <w:sz w:val="24"/>
                <w:szCs w:val="24"/>
              </w:rPr>
              <w:t xml:space="preserve"> </w:t>
            </w:r>
            <w:r w:rsidR="00070240" w:rsidRPr="00257AEC">
              <w:rPr>
                <w:rFonts w:ascii="Tahoma" w:eastAsia="Times New Roman" w:hAnsi="Tahoma" w:cs="Tahoma"/>
                <w:sz w:val="24"/>
                <w:szCs w:val="24"/>
              </w:rPr>
              <w:t xml:space="preserve">to </w:t>
            </w:r>
            <w:r w:rsidR="00413FFE" w:rsidRPr="00413FFE">
              <w:rPr>
                <w:rFonts w:ascii="Tahoma" w:eastAsia="Times New Roman" w:hAnsi="Tahoma" w:cs="Tahoma"/>
                <w:sz w:val="24"/>
                <w:szCs w:val="24"/>
              </w:rPr>
              <w:t>SACCOs</w:t>
            </w:r>
            <w:r w:rsidR="007A7F2E" w:rsidRPr="00257AEC">
              <w:rPr>
                <w:rFonts w:ascii="Tahoma" w:eastAsia="Times New Roman" w:hAnsi="Tahoma" w:cs="Tahoma"/>
                <w:sz w:val="24"/>
                <w:szCs w:val="24"/>
              </w:rPr>
              <w:t xml:space="preserve"> has affected its operation</w:t>
            </w:r>
            <w:r w:rsidR="00413FFE" w:rsidRPr="00413FFE">
              <w:rPr>
                <w:rFonts w:ascii="Tahoma" w:eastAsia="Times New Roman" w:hAnsi="Tahoma" w:cs="Tahoma"/>
                <w:sz w:val="24"/>
                <w:szCs w:val="24"/>
              </w:rPr>
              <w:t>. This often results in a breakdown of communication channels, where teams fail to collabora</w:t>
            </w:r>
            <w:r w:rsidR="005D05CC" w:rsidRPr="00257AEC">
              <w:rPr>
                <w:rFonts w:ascii="Tahoma" w:eastAsia="Times New Roman" w:hAnsi="Tahoma" w:cs="Tahoma"/>
                <w:sz w:val="24"/>
                <w:szCs w:val="24"/>
              </w:rPr>
              <w:t>te effectively. Meetings may dev</w:t>
            </w:r>
            <w:r w:rsidR="00413FFE" w:rsidRPr="00413FFE">
              <w:rPr>
                <w:rFonts w:ascii="Tahoma" w:eastAsia="Times New Roman" w:hAnsi="Tahoma" w:cs="Tahoma"/>
                <w:sz w:val="24"/>
                <w:szCs w:val="24"/>
              </w:rPr>
              <w:t>o</w:t>
            </w:r>
            <w:r w:rsidR="005D05CC" w:rsidRPr="00257AEC">
              <w:rPr>
                <w:rFonts w:ascii="Tahoma" w:eastAsia="Times New Roman" w:hAnsi="Tahoma" w:cs="Tahoma"/>
                <w:sz w:val="24"/>
                <w:szCs w:val="24"/>
              </w:rPr>
              <w:t xml:space="preserve">lve </w:t>
            </w:r>
            <w:r w:rsidR="005D05CC" w:rsidRPr="00257AEC">
              <w:rPr>
                <w:rFonts w:ascii="Tahoma" w:eastAsia="Times New Roman" w:hAnsi="Tahoma" w:cs="Tahoma"/>
                <w:sz w:val="24"/>
                <w:szCs w:val="24"/>
              </w:rPr>
              <w:lastRenderedPageBreak/>
              <w:t xml:space="preserve">into political </w:t>
            </w:r>
            <w:r w:rsidR="00F6175E" w:rsidRPr="00257AEC">
              <w:rPr>
                <w:rFonts w:ascii="Tahoma" w:eastAsia="Times New Roman" w:hAnsi="Tahoma" w:cs="Tahoma"/>
                <w:sz w:val="24"/>
                <w:szCs w:val="24"/>
              </w:rPr>
              <w:t>influences</w:t>
            </w:r>
            <w:r w:rsidR="00413FFE" w:rsidRPr="00413FFE">
              <w:rPr>
                <w:rFonts w:ascii="Tahoma" w:eastAsia="Times New Roman" w:hAnsi="Tahoma" w:cs="Tahoma"/>
                <w:sz w:val="24"/>
                <w:szCs w:val="24"/>
              </w:rPr>
              <w:t xml:space="preserve"> instead of productive problem-solving sessions, wasting valuable time and resources.</w:t>
            </w:r>
          </w:p>
          <w:p w:rsidR="00413FFE" w:rsidRPr="00413FFE" w:rsidRDefault="00413FFE" w:rsidP="00D738F8">
            <w:pPr>
              <w:spacing w:before="100" w:beforeAutospacing="1" w:after="100" w:afterAutospacing="1"/>
              <w:jc w:val="both"/>
              <w:outlineLvl w:val="2"/>
              <w:rPr>
                <w:rFonts w:ascii="Tahoma" w:eastAsia="Times New Roman" w:hAnsi="Tahoma" w:cs="Tahoma"/>
                <w:b/>
                <w:bCs/>
                <w:sz w:val="24"/>
                <w:szCs w:val="24"/>
              </w:rPr>
            </w:pPr>
            <w:r w:rsidRPr="00413FFE">
              <w:rPr>
                <w:rFonts w:ascii="Tahoma" w:eastAsia="Times New Roman" w:hAnsi="Tahoma" w:cs="Tahoma"/>
                <w:b/>
                <w:bCs/>
                <w:sz w:val="24"/>
                <w:szCs w:val="24"/>
              </w:rPr>
              <w:t>Friction Between INANA and MEISO</w:t>
            </w:r>
          </w:p>
          <w:p w:rsidR="00413FFE" w:rsidRPr="00413FFE" w:rsidRDefault="00413FFE" w:rsidP="00D738F8">
            <w:pPr>
              <w:spacing w:before="100" w:beforeAutospacing="1" w:after="100" w:afterAutospacing="1"/>
              <w:jc w:val="both"/>
              <w:rPr>
                <w:rFonts w:ascii="Tahoma" w:eastAsia="Times New Roman" w:hAnsi="Tahoma" w:cs="Tahoma"/>
                <w:sz w:val="24"/>
                <w:szCs w:val="24"/>
              </w:rPr>
            </w:pPr>
            <w:r w:rsidRPr="00413FFE">
              <w:rPr>
                <w:rFonts w:ascii="Tahoma" w:eastAsia="Times New Roman" w:hAnsi="Tahoma" w:cs="Tahoma"/>
                <w:sz w:val="24"/>
                <w:szCs w:val="24"/>
              </w:rPr>
              <w:t xml:space="preserve">The friction between INANA and MEISO in Isiolo often arises from </w:t>
            </w:r>
            <w:r w:rsidR="00D27A1A" w:rsidRPr="00257AEC">
              <w:rPr>
                <w:rFonts w:ascii="Tahoma" w:eastAsia="Times New Roman" w:hAnsi="Tahoma" w:cs="Tahoma"/>
                <w:sz w:val="24"/>
                <w:szCs w:val="24"/>
              </w:rPr>
              <w:t xml:space="preserve">members </w:t>
            </w:r>
            <w:r w:rsidRPr="00413FFE">
              <w:rPr>
                <w:rFonts w:ascii="Tahoma" w:eastAsia="Times New Roman" w:hAnsi="Tahoma" w:cs="Tahoma"/>
                <w:sz w:val="24"/>
                <w:szCs w:val="24"/>
              </w:rPr>
              <w:t>and misali</w:t>
            </w:r>
            <w:r w:rsidR="00590F82">
              <w:rPr>
                <w:rFonts w:ascii="Tahoma" w:eastAsia="Times New Roman" w:hAnsi="Tahoma" w:cs="Tahoma"/>
                <w:sz w:val="24"/>
                <w:szCs w:val="24"/>
              </w:rPr>
              <w:t>gned goals, compounded by increased touts</w:t>
            </w:r>
            <w:r w:rsidR="00070240" w:rsidRPr="00257AEC">
              <w:rPr>
                <w:rFonts w:ascii="Tahoma" w:eastAsia="Times New Roman" w:hAnsi="Tahoma" w:cs="Tahoma"/>
                <w:sz w:val="24"/>
                <w:szCs w:val="24"/>
              </w:rPr>
              <w:t xml:space="preserve"> influences</w:t>
            </w:r>
            <w:r w:rsidR="00590F82">
              <w:rPr>
                <w:rFonts w:ascii="Tahoma" w:eastAsia="Times New Roman" w:hAnsi="Tahoma" w:cs="Tahoma"/>
                <w:sz w:val="24"/>
                <w:szCs w:val="24"/>
              </w:rPr>
              <w:t xml:space="preserve"> in CBDs</w:t>
            </w:r>
            <w:r w:rsidR="00CF05DB">
              <w:rPr>
                <w:rFonts w:ascii="Tahoma" w:eastAsia="Times New Roman" w:hAnsi="Tahoma" w:cs="Tahoma"/>
                <w:sz w:val="24"/>
                <w:szCs w:val="24"/>
              </w:rPr>
              <w:t xml:space="preserve"> pushing customers/travelers</w:t>
            </w:r>
            <w:r w:rsidR="00070240" w:rsidRPr="00257AEC">
              <w:rPr>
                <w:rFonts w:ascii="Tahoma" w:eastAsia="Times New Roman" w:hAnsi="Tahoma" w:cs="Tahoma"/>
                <w:sz w:val="24"/>
                <w:szCs w:val="24"/>
              </w:rPr>
              <w:t>. This tension has caused challenge to business</w:t>
            </w:r>
            <w:r w:rsidRPr="00413FFE">
              <w:rPr>
                <w:rFonts w:ascii="Tahoma" w:eastAsia="Times New Roman" w:hAnsi="Tahoma" w:cs="Tahoma"/>
                <w:sz w:val="24"/>
                <w:szCs w:val="24"/>
              </w:rPr>
              <w:t>.</w:t>
            </w:r>
            <w:r w:rsidR="001C3541" w:rsidRPr="00257AEC">
              <w:rPr>
                <w:rFonts w:ascii="Tahoma" w:eastAsia="Times New Roman" w:hAnsi="Tahoma" w:cs="Tahoma"/>
                <w:sz w:val="24"/>
                <w:szCs w:val="24"/>
              </w:rPr>
              <w:t xml:space="preserve"> No formal coordination existed between parties as a norm in managing crises. </w:t>
            </w:r>
          </w:p>
          <w:p w:rsidR="00413FFE" w:rsidRPr="00413FFE" w:rsidRDefault="00413FFE" w:rsidP="00D738F8">
            <w:pPr>
              <w:spacing w:before="100" w:beforeAutospacing="1" w:after="100" w:afterAutospacing="1"/>
              <w:jc w:val="both"/>
              <w:outlineLvl w:val="2"/>
              <w:rPr>
                <w:rFonts w:ascii="Tahoma" w:eastAsia="Times New Roman" w:hAnsi="Tahoma" w:cs="Tahoma"/>
                <w:b/>
                <w:bCs/>
                <w:sz w:val="24"/>
                <w:szCs w:val="24"/>
              </w:rPr>
            </w:pPr>
            <w:r w:rsidRPr="00413FFE">
              <w:rPr>
                <w:rFonts w:ascii="Tahoma" w:eastAsia="Times New Roman" w:hAnsi="Tahoma" w:cs="Tahoma"/>
                <w:b/>
                <w:bCs/>
                <w:sz w:val="24"/>
                <w:szCs w:val="24"/>
              </w:rPr>
              <w:t>Impact on Service Delivery</w:t>
            </w:r>
          </w:p>
          <w:p w:rsidR="00413FFE" w:rsidRPr="00413FFE" w:rsidRDefault="00413FFE" w:rsidP="00D738F8">
            <w:pPr>
              <w:spacing w:before="100" w:beforeAutospacing="1" w:after="100" w:afterAutospacing="1"/>
              <w:jc w:val="both"/>
              <w:rPr>
                <w:rFonts w:ascii="Tahoma" w:eastAsia="Times New Roman" w:hAnsi="Tahoma" w:cs="Tahoma"/>
                <w:sz w:val="24"/>
                <w:szCs w:val="24"/>
              </w:rPr>
            </w:pPr>
            <w:r w:rsidRPr="00413FFE">
              <w:rPr>
                <w:rFonts w:ascii="Tahoma" w:eastAsia="Times New Roman" w:hAnsi="Tahoma" w:cs="Tahoma"/>
                <w:sz w:val="24"/>
                <w:szCs w:val="24"/>
              </w:rPr>
              <w:t>The cumulative effect of these challenges leads to a decline in the quality of service delivery This situation can result in public dissatisfaction and a loss of confidence in these SACCOs, undermining their credibility and effectiveness within the community.</w:t>
            </w:r>
          </w:p>
          <w:p w:rsidR="00413FFE" w:rsidRPr="00413FFE" w:rsidRDefault="00413FFE" w:rsidP="00D738F8">
            <w:pPr>
              <w:spacing w:before="100" w:beforeAutospacing="1" w:after="100" w:afterAutospacing="1"/>
              <w:jc w:val="both"/>
              <w:outlineLvl w:val="2"/>
              <w:rPr>
                <w:rFonts w:ascii="Tahoma" w:eastAsia="Times New Roman" w:hAnsi="Tahoma" w:cs="Tahoma"/>
                <w:b/>
                <w:bCs/>
                <w:sz w:val="24"/>
                <w:szCs w:val="24"/>
              </w:rPr>
            </w:pPr>
            <w:r w:rsidRPr="00413FFE">
              <w:rPr>
                <w:rFonts w:ascii="Tahoma" w:eastAsia="Times New Roman" w:hAnsi="Tahoma" w:cs="Tahoma"/>
                <w:b/>
                <w:bCs/>
                <w:sz w:val="24"/>
                <w:szCs w:val="24"/>
              </w:rPr>
              <w:t>Moving Forward</w:t>
            </w:r>
          </w:p>
          <w:p w:rsidR="00413FFE" w:rsidRPr="00413FFE" w:rsidRDefault="00413FFE" w:rsidP="00D738F8">
            <w:pPr>
              <w:spacing w:before="100" w:beforeAutospacing="1" w:after="100" w:afterAutospacing="1"/>
              <w:jc w:val="both"/>
              <w:rPr>
                <w:rFonts w:ascii="Tahoma" w:eastAsia="Times New Roman" w:hAnsi="Tahoma" w:cs="Tahoma"/>
                <w:sz w:val="24"/>
                <w:szCs w:val="24"/>
              </w:rPr>
            </w:pPr>
            <w:r w:rsidRPr="00413FFE">
              <w:rPr>
                <w:rFonts w:ascii="Tahoma" w:eastAsia="Times New Roman" w:hAnsi="Tahoma" w:cs="Tahoma"/>
                <w:sz w:val="24"/>
                <w:szCs w:val="24"/>
              </w:rPr>
              <w:t>Addressing these challenges in Isiolo requires a concerted effort to refocus on collaboration among all stakeholders. Establishing clear lines of communication and reaffirming a commitment to the overarc</w:t>
            </w:r>
            <w:r w:rsidR="00070240" w:rsidRPr="00257AEC">
              <w:rPr>
                <w:rFonts w:ascii="Tahoma" w:eastAsia="Times New Roman" w:hAnsi="Tahoma" w:cs="Tahoma"/>
                <w:sz w:val="24"/>
                <w:szCs w:val="24"/>
              </w:rPr>
              <w:t>hing mission of business growth</w:t>
            </w:r>
            <w:r w:rsidRPr="00413FFE">
              <w:rPr>
                <w:rFonts w:ascii="Tahoma" w:eastAsia="Times New Roman" w:hAnsi="Tahoma" w:cs="Tahoma"/>
                <w:sz w:val="24"/>
                <w:szCs w:val="24"/>
              </w:rPr>
              <w:t>—free from political interference—will be essential for restor</w:t>
            </w:r>
            <w:r w:rsidR="00070240" w:rsidRPr="00257AEC">
              <w:rPr>
                <w:rFonts w:ascii="Tahoma" w:eastAsia="Times New Roman" w:hAnsi="Tahoma" w:cs="Tahoma"/>
                <w:sz w:val="24"/>
                <w:szCs w:val="24"/>
              </w:rPr>
              <w:t>ing trust and improving conducive environment for business</w:t>
            </w:r>
          </w:p>
          <w:p w:rsidR="00841ED3" w:rsidRPr="00257AEC" w:rsidRDefault="00841ED3" w:rsidP="00D738F8">
            <w:pPr>
              <w:pStyle w:val="NormalWeb"/>
              <w:jc w:val="both"/>
              <w:rPr>
                <w:rFonts w:ascii="Tahoma" w:hAnsi="Tahoma" w:cs="Tahoma"/>
              </w:rPr>
            </w:pPr>
          </w:p>
        </w:tc>
      </w:tr>
    </w:tbl>
    <w:p w:rsidR="0007295C" w:rsidRPr="00257AEC" w:rsidRDefault="0007295C" w:rsidP="00D738F8">
      <w:pPr>
        <w:pStyle w:val="NormalWeb"/>
        <w:jc w:val="both"/>
        <w:rPr>
          <w:rStyle w:val="Strong"/>
          <w:rFonts w:ascii="Tahoma" w:hAnsi="Tahoma" w:cs="Tahoma"/>
        </w:rPr>
      </w:pPr>
    </w:p>
    <w:p w:rsidR="0074058B" w:rsidRDefault="0074058B" w:rsidP="00D738F8">
      <w:pPr>
        <w:pStyle w:val="NormalWeb"/>
        <w:jc w:val="both"/>
        <w:rPr>
          <w:rStyle w:val="Strong"/>
          <w:rFonts w:ascii="Tahoma" w:hAnsi="Tahoma" w:cs="Tahoma"/>
        </w:rPr>
      </w:pPr>
    </w:p>
    <w:p w:rsidR="0074058B" w:rsidRDefault="0074058B" w:rsidP="00D738F8">
      <w:pPr>
        <w:pStyle w:val="NormalWeb"/>
        <w:jc w:val="both"/>
        <w:rPr>
          <w:rStyle w:val="Strong"/>
          <w:rFonts w:ascii="Tahoma" w:hAnsi="Tahoma" w:cs="Tahoma"/>
        </w:rPr>
      </w:pPr>
    </w:p>
    <w:p w:rsidR="0074058B" w:rsidRDefault="0074058B" w:rsidP="00D738F8">
      <w:pPr>
        <w:pStyle w:val="NormalWeb"/>
        <w:jc w:val="both"/>
        <w:rPr>
          <w:rStyle w:val="Strong"/>
          <w:rFonts w:ascii="Tahoma" w:hAnsi="Tahoma" w:cs="Tahoma"/>
        </w:rPr>
      </w:pPr>
    </w:p>
    <w:p w:rsidR="0074058B" w:rsidRDefault="0074058B" w:rsidP="00D738F8">
      <w:pPr>
        <w:pStyle w:val="NormalWeb"/>
        <w:jc w:val="both"/>
        <w:rPr>
          <w:rStyle w:val="Strong"/>
          <w:rFonts w:ascii="Tahoma" w:hAnsi="Tahoma" w:cs="Tahoma"/>
        </w:rPr>
      </w:pPr>
    </w:p>
    <w:p w:rsidR="0074058B" w:rsidRDefault="0074058B" w:rsidP="00D738F8">
      <w:pPr>
        <w:pStyle w:val="NormalWeb"/>
        <w:jc w:val="both"/>
        <w:rPr>
          <w:rStyle w:val="Strong"/>
          <w:rFonts w:ascii="Tahoma" w:hAnsi="Tahoma" w:cs="Tahoma"/>
        </w:rPr>
      </w:pPr>
    </w:p>
    <w:p w:rsidR="0074058B" w:rsidRDefault="0074058B" w:rsidP="00D738F8">
      <w:pPr>
        <w:pStyle w:val="NormalWeb"/>
        <w:jc w:val="both"/>
        <w:rPr>
          <w:rStyle w:val="Strong"/>
          <w:rFonts w:ascii="Tahoma" w:hAnsi="Tahoma" w:cs="Tahoma"/>
        </w:rPr>
      </w:pPr>
    </w:p>
    <w:p w:rsidR="0074058B" w:rsidRDefault="0074058B" w:rsidP="00D738F8">
      <w:pPr>
        <w:pStyle w:val="NormalWeb"/>
        <w:jc w:val="both"/>
        <w:rPr>
          <w:rStyle w:val="Strong"/>
          <w:rFonts w:ascii="Tahoma" w:hAnsi="Tahoma" w:cs="Tahoma"/>
        </w:rPr>
      </w:pPr>
    </w:p>
    <w:p w:rsidR="006925C0" w:rsidRDefault="006925C0" w:rsidP="00D738F8">
      <w:pPr>
        <w:pStyle w:val="NormalWeb"/>
        <w:jc w:val="both"/>
        <w:rPr>
          <w:rStyle w:val="Strong"/>
          <w:rFonts w:ascii="Tahoma" w:hAnsi="Tahoma" w:cs="Tahoma"/>
        </w:rPr>
      </w:pPr>
    </w:p>
    <w:p w:rsidR="006925C0" w:rsidRDefault="006925C0" w:rsidP="00D738F8">
      <w:pPr>
        <w:pStyle w:val="NormalWeb"/>
        <w:jc w:val="both"/>
        <w:rPr>
          <w:rStyle w:val="Strong"/>
          <w:rFonts w:ascii="Tahoma" w:hAnsi="Tahoma" w:cs="Tahoma"/>
        </w:rPr>
      </w:pPr>
    </w:p>
    <w:p w:rsidR="006925C0" w:rsidRDefault="006925C0" w:rsidP="00D738F8">
      <w:pPr>
        <w:pStyle w:val="NormalWeb"/>
        <w:jc w:val="both"/>
        <w:rPr>
          <w:rStyle w:val="Strong"/>
          <w:rFonts w:ascii="Tahoma" w:hAnsi="Tahoma" w:cs="Tahoma"/>
        </w:rPr>
      </w:pPr>
    </w:p>
    <w:p w:rsidR="006925C0" w:rsidRDefault="006925C0" w:rsidP="00D738F8">
      <w:pPr>
        <w:pStyle w:val="NormalWeb"/>
        <w:jc w:val="both"/>
        <w:rPr>
          <w:rStyle w:val="Strong"/>
          <w:rFonts w:ascii="Tahoma" w:hAnsi="Tahoma" w:cs="Tahoma"/>
        </w:rPr>
      </w:pPr>
    </w:p>
    <w:p w:rsidR="0074058B" w:rsidRDefault="0074058B" w:rsidP="00D738F8">
      <w:pPr>
        <w:pStyle w:val="NormalWeb"/>
        <w:jc w:val="both"/>
        <w:rPr>
          <w:rStyle w:val="Strong"/>
          <w:rFonts w:ascii="Tahoma" w:hAnsi="Tahoma" w:cs="Tahoma"/>
        </w:rPr>
      </w:pPr>
    </w:p>
    <w:p w:rsidR="0074058B" w:rsidRDefault="0074058B" w:rsidP="00D738F8">
      <w:pPr>
        <w:pStyle w:val="NormalWeb"/>
        <w:jc w:val="both"/>
        <w:rPr>
          <w:rStyle w:val="Strong"/>
          <w:rFonts w:ascii="Tahoma" w:hAnsi="Tahoma" w:cs="Tahoma"/>
        </w:rPr>
      </w:pPr>
    </w:p>
    <w:p w:rsidR="00D829C7" w:rsidRPr="00257AEC" w:rsidRDefault="0007295C" w:rsidP="00D738F8">
      <w:pPr>
        <w:pStyle w:val="NormalWeb"/>
        <w:jc w:val="both"/>
        <w:rPr>
          <w:rStyle w:val="Strong"/>
          <w:rFonts w:ascii="Tahoma" w:hAnsi="Tahoma" w:cs="Tahoma"/>
        </w:rPr>
      </w:pPr>
      <w:r w:rsidRPr="00257AEC">
        <w:rPr>
          <w:rStyle w:val="Strong"/>
          <w:rFonts w:ascii="Tahoma" w:hAnsi="Tahoma" w:cs="Tahoma"/>
        </w:rPr>
        <w:t>3-</w:t>
      </w:r>
      <w:r w:rsidR="00E73FCE">
        <w:rPr>
          <w:rStyle w:val="Strong"/>
          <w:rFonts w:ascii="Tahoma" w:hAnsi="Tahoma" w:cs="Tahoma"/>
        </w:rPr>
        <w:t>MIN</w:t>
      </w:r>
      <w:r w:rsidR="00D829C7">
        <w:rPr>
          <w:rStyle w:val="Strong"/>
          <w:rFonts w:ascii="Tahoma" w:hAnsi="Tahoma" w:cs="Tahoma"/>
        </w:rPr>
        <w:t>3/10/</w:t>
      </w:r>
      <w:r w:rsidR="0074058B" w:rsidRPr="0074058B">
        <w:rPr>
          <w:rStyle w:val="Strong"/>
          <w:rFonts w:ascii="Tahoma" w:hAnsi="Tahoma" w:cs="Tahoma"/>
          <w:b w:val="0"/>
        </w:rPr>
        <w:t>24</w:t>
      </w:r>
      <w:r w:rsidR="0074058B" w:rsidRPr="0074058B">
        <w:rPr>
          <w:rFonts w:ascii="Tahoma" w:hAnsi="Tahoma" w:cs="Tahoma"/>
          <w:b/>
        </w:rPr>
        <w:t xml:space="preserve"> ROLE OF STAKEHOLDERS IN MANAGING SACCO CRISIS IN ISIOLO</w:t>
      </w:r>
    </w:p>
    <w:tbl>
      <w:tblPr>
        <w:tblStyle w:val="TableGrid"/>
        <w:tblW w:w="0" w:type="auto"/>
        <w:tblLook w:val="04A0" w:firstRow="1" w:lastRow="0" w:firstColumn="1" w:lastColumn="0" w:noHBand="0" w:noVBand="1"/>
      </w:tblPr>
      <w:tblGrid>
        <w:gridCol w:w="1165"/>
        <w:gridCol w:w="8815"/>
      </w:tblGrid>
      <w:tr w:rsidR="0007295C" w:rsidRPr="00257AEC" w:rsidTr="00AF1A07">
        <w:tc>
          <w:tcPr>
            <w:tcW w:w="1165" w:type="dxa"/>
          </w:tcPr>
          <w:p w:rsidR="0007295C" w:rsidRPr="00257AEC" w:rsidRDefault="0007295C" w:rsidP="00D738F8">
            <w:pPr>
              <w:pStyle w:val="NormalWeb"/>
              <w:jc w:val="both"/>
              <w:rPr>
                <w:rStyle w:val="Strong"/>
                <w:rFonts w:ascii="Tahoma" w:hAnsi="Tahoma" w:cs="Tahoma"/>
              </w:rPr>
            </w:pPr>
          </w:p>
        </w:tc>
        <w:tc>
          <w:tcPr>
            <w:tcW w:w="8815" w:type="dxa"/>
          </w:tcPr>
          <w:p w:rsidR="0007295C" w:rsidRPr="0007295C" w:rsidRDefault="0007295C" w:rsidP="00D738F8">
            <w:pPr>
              <w:spacing w:before="100" w:beforeAutospacing="1" w:after="100" w:afterAutospacing="1"/>
              <w:jc w:val="both"/>
              <w:rPr>
                <w:rFonts w:ascii="Tahoma" w:eastAsia="Times New Roman" w:hAnsi="Tahoma" w:cs="Tahoma"/>
                <w:sz w:val="24"/>
                <w:szCs w:val="24"/>
              </w:rPr>
            </w:pPr>
            <w:r w:rsidRPr="0007295C">
              <w:rPr>
                <w:rFonts w:ascii="Tahoma" w:eastAsia="Times New Roman" w:hAnsi="Tahoma" w:cs="Tahoma"/>
                <w:sz w:val="24"/>
                <w:szCs w:val="24"/>
              </w:rPr>
              <w:t>The roles of Isiolo Municipality Management, Isiolo SACCOs, and County Security Agencies are critical for fostering development, ensuring community safety, and enhancing service delivery in the region. Here’s a breakdown of their responsibilities:</w:t>
            </w:r>
          </w:p>
          <w:p w:rsidR="0007295C" w:rsidRPr="0007295C" w:rsidRDefault="0007295C" w:rsidP="00D738F8">
            <w:pPr>
              <w:spacing w:before="100" w:beforeAutospacing="1" w:after="100" w:afterAutospacing="1"/>
              <w:jc w:val="both"/>
              <w:outlineLvl w:val="2"/>
              <w:rPr>
                <w:rFonts w:ascii="Tahoma" w:eastAsia="Times New Roman" w:hAnsi="Tahoma" w:cs="Tahoma"/>
                <w:b/>
                <w:bCs/>
                <w:sz w:val="27"/>
                <w:szCs w:val="27"/>
              </w:rPr>
            </w:pPr>
            <w:r w:rsidRPr="0007295C">
              <w:rPr>
                <w:rFonts w:ascii="Tahoma" w:eastAsia="Times New Roman" w:hAnsi="Tahoma" w:cs="Tahoma"/>
                <w:b/>
                <w:bCs/>
                <w:sz w:val="27"/>
                <w:szCs w:val="27"/>
              </w:rPr>
              <w:t>Isiolo Municipality Management</w:t>
            </w:r>
            <w:r w:rsidR="004740AF">
              <w:rPr>
                <w:rFonts w:ascii="Tahoma" w:eastAsia="Times New Roman" w:hAnsi="Tahoma" w:cs="Tahoma"/>
                <w:b/>
                <w:bCs/>
                <w:sz w:val="27"/>
                <w:szCs w:val="27"/>
              </w:rPr>
              <w:t xml:space="preserve"> Board</w:t>
            </w:r>
          </w:p>
          <w:p w:rsidR="0007295C" w:rsidRPr="0007295C" w:rsidRDefault="00CE37D3" w:rsidP="00D738F8">
            <w:pPr>
              <w:numPr>
                <w:ilvl w:val="0"/>
                <w:numId w:val="34"/>
              </w:numPr>
              <w:spacing w:before="100" w:beforeAutospacing="1" w:after="100" w:afterAutospacing="1"/>
              <w:jc w:val="both"/>
              <w:rPr>
                <w:rFonts w:ascii="Tahoma" w:eastAsia="Times New Roman" w:hAnsi="Tahoma" w:cs="Tahoma"/>
                <w:sz w:val="24"/>
                <w:szCs w:val="24"/>
              </w:rPr>
            </w:pPr>
            <w:r>
              <w:rPr>
                <w:rFonts w:ascii="Tahoma" w:eastAsia="Times New Roman" w:hAnsi="Tahoma" w:cs="Tahoma"/>
                <w:b/>
                <w:bCs/>
                <w:sz w:val="24"/>
                <w:szCs w:val="24"/>
              </w:rPr>
              <w:t xml:space="preserve">Enforce </w:t>
            </w:r>
            <w:r w:rsidR="0007295C" w:rsidRPr="00257AEC">
              <w:rPr>
                <w:rFonts w:ascii="Tahoma" w:eastAsia="Times New Roman" w:hAnsi="Tahoma" w:cs="Tahoma"/>
                <w:b/>
                <w:bCs/>
                <w:sz w:val="24"/>
                <w:szCs w:val="24"/>
              </w:rPr>
              <w:t>Urban Planning and Development</w:t>
            </w:r>
            <w:r w:rsidR="0007295C" w:rsidRPr="0007295C">
              <w:rPr>
                <w:rFonts w:ascii="Tahoma" w:eastAsia="Times New Roman" w:hAnsi="Tahoma" w:cs="Tahoma"/>
                <w:sz w:val="24"/>
                <w:szCs w:val="24"/>
              </w:rPr>
              <w:t>: Responsible for planning and managing urban development, ensuring that infrastructure meets the needs of the community.</w:t>
            </w:r>
          </w:p>
          <w:p w:rsidR="0007295C" w:rsidRPr="0007295C" w:rsidRDefault="008F7C0B" w:rsidP="00D738F8">
            <w:pPr>
              <w:numPr>
                <w:ilvl w:val="0"/>
                <w:numId w:val="34"/>
              </w:numPr>
              <w:spacing w:before="100" w:beforeAutospacing="1" w:after="100" w:afterAutospacing="1"/>
              <w:jc w:val="both"/>
              <w:rPr>
                <w:rFonts w:ascii="Tahoma" w:eastAsia="Times New Roman" w:hAnsi="Tahoma" w:cs="Tahoma"/>
                <w:sz w:val="24"/>
                <w:szCs w:val="24"/>
              </w:rPr>
            </w:pPr>
            <w:r>
              <w:rPr>
                <w:rFonts w:ascii="Tahoma" w:eastAsia="Times New Roman" w:hAnsi="Tahoma" w:cs="Tahoma"/>
                <w:b/>
                <w:bCs/>
                <w:sz w:val="24"/>
                <w:szCs w:val="24"/>
              </w:rPr>
              <w:t xml:space="preserve">Improve </w:t>
            </w:r>
            <w:r w:rsidR="0007295C" w:rsidRPr="00257AEC">
              <w:rPr>
                <w:rFonts w:ascii="Tahoma" w:eastAsia="Times New Roman" w:hAnsi="Tahoma" w:cs="Tahoma"/>
                <w:b/>
                <w:bCs/>
                <w:sz w:val="24"/>
                <w:szCs w:val="24"/>
              </w:rPr>
              <w:t>Service Delivery</w:t>
            </w:r>
            <w:r w:rsidR="0007295C" w:rsidRPr="0007295C">
              <w:rPr>
                <w:rFonts w:ascii="Tahoma" w:eastAsia="Times New Roman" w:hAnsi="Tahoma" w:cs="Tahoma"/>
                <w:sz w:val="24"/>
                <w:szCs w:val="24"/>
              </w:rPr>
              <w:t>: Oversees essential services like</w:t>
            </w:r>
            <w:r w:rsidR="003418CE">
              <w:rPr>
                <w:rFonts w:ascii="Tahoma" w:eastAsia="Times New Roman" w:hAnsi="Tahoma" w:cs="Tahoma"/>
                <w:sz w:val="24"/>
                <w:szCs w:val="24"/>
              </w:rPr>
              <w:t xml:space="preserve"> waste management,</w:t>
            </w:r>
            <w:r w:rsidR="0007295C" w:rsidRPr="0007295C">
              <w:rPr>
                <w:rFonts w:ascii="Tahoma" w:eastAsia="Times New Roman" w:hAnsi="Tahoma" w:cs="Tahoma"/>
                <w:sz w:val="24"/>
                <w:szCs w:val="24"/>
              </w:rPr>
              <w:t xml:space="preserve"> and public health, working to improve the quality of life for </w:t>
            </w:r>
            <w:r w:rsidR="00CF3160">
              <w:rPr>
                <w:rFonts w:ascii="Tahoma" w:eastAsia="Times New Roman" w:hAnsi="Tahoma" w:cs="Tahoma"/>
                <w:sz w:val="24"/>
                <w:szCs w:val="24"/>
              </w:rPr>
              <w:t xml:space="preserve">urban </w:t>
            </w:r>
            <w:r w:rsidR="0007295C" w:rsidRPr="0007295C">
              <w:rPr>
                <w:rFonts w:ascii="Tahoma" w:eastAsia="Times New Roman" w:hAnsi="Tahoma" w:cs="Tahoma"/>
                <w:sz w:val="24"/>
                <w:szCs w:val="24"/>
              </w:rPr>
              <w:t>residents.</w:t>
            </w:r>
          </w:p>
          <w:p w:rsidR="0007295C" w:rsidRPr="0007295C" w:rsidRDefault="0007295C" w:rsidP="00D738F8">
            <w:pPr>
              <w:numPr>
                <w:ilvl w:val="0"/>
                <w:numId w:val="34"/>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Community Engagement</w:t>
            </w:r>
            <w:r w:rsidRPr="0007295C">
              <w:rPr>
                <w:rFonts w:ascii="Tahoma" w:eastAsia="Times New Roman" w:hAnsi="Tahoma" w:cs="Tahoma"/>
                <w:sz w:val="24"/>
                <w:szCs w:val="24"/>
              </w:rPr>
              <w:t>: Facilitates dialogue with residents to understand their needs and concerns, promoting transparency and accountability in governance.</w:t>
            </w:r>
          </w:p>
          <w:p w:rsidR="0007295C" w:rsidRPr="002C7C5E" w:rsidRDefault="0007295C" w:rsidP="00D738F8">
            <w:pPr>
              <w:numPr>
                <w:ilvl w:val="0"/>
                <w:numId w:val="34"/>
              </w:numPr>
              <w:spacing w:before="100" w:beforeAutospacing="1" w:after="100" w:afterAutospacing="1"/>
              <w:jc w:val="both"/>
              <w:rPr>
                <w:rStyle w:val="Strong"/>
                <w:rFonts w:ascii="Tahoma" w:eastAsia="Times New Roman" w:hAnsi="Tahoma" w:cs="Tahoma"/>
                <w:b w:val="0"/>
                <w:bCs w:val="0"/>
                <w:sz w:val="24"/>
                <w:szCs w:val="24"/>
              </w:rPr>
            </w:pPr>
            <w:r w:rsidRPr="00257AEC">
              <w:rPr>
                <w:rFonts w:ascii="Tahoma" w:eastAsia="Times New Roman" w:hAnsi="Tahoma" w:cs="Tahoma"/>
                <w:b/>
                <w:bCs/>
                <w:sz w:val="24"/>
                <w:szCs w:val="24"/>
              </w:rPr>
              <w:t>Economic Development</w:t>
            </w:r>
            <w:r w:rsidRPr="0007295C">
              <w:rPr>
                <w:rFonts w:ascii="Tahoma" w:eastAsia="Times New Roman" w:hAnsi="Tahoma" w:cs="Tahoma"/>
                <w:sz w:val="24"/>
                <w:szCs w:val="24"/>
              </w:rPr>
              <w:t>: Implements policies to promote local businesses and attract investment, contributing to the economic growth of Isiolo.</w:t>
            </w:r>
          </w:p>
        </w:tc>
      </w:tr>
      <w:tr w:rsidR="0007295C" w:rsidRPr="00257AEC" w:rsidTr="00B6460A">
        <w:tc>
          <w:tcPr>
            <w:tcW w:w="1165" w:type="dxa"/>
          </w:tcPr>
          <w:p w:rsidR="0007295C" w:rsidRPr="00257AEC" w:rsidRDefault="0007295C" w:rsidP="00D738F8">
            <w:pPr>
              <w:pStyle w:val="NormalWeb"/>
              <w:jc w:val="both"/>
              <w:rPr>
                <w:rStyle w:val="Strong"/>
                <w:rFonts w:ascii="Tahoma" w:hAnsi="Tahoma" w:cs="Tahoma"/>
              </w:rPr>
            </w:pPr>
            <w:r w:rsidRPr="00257AEC">
              <w:rPr>
                <w:rStyle w:val="Strong"/>
                <w:rFonts w:ascii="Tahoma" w:hAnsi="Tahoma" w:cs="Tahoma"/>
              </w:rPr>
              <w:t>2</w:t>
            </w:r>
          </w:p>
        </w:tc>
        <w:tc>
          <w:tcPr>
            <w:tcW w:w="8815" w:type="dxa"/>
          </w:tcPr>
          <w:p w:rsidR="0007295C" w:rsidRPr="0007295C" w:rsidRDefault="0007295C" w:rsidP="00D738F8">
            <w:pPr>
              <w:spacing w:before="100" w:beforeAutospacing="1" w:after="100" w:afterAutospacing="1"/>
              <w:jc w:val="both"/>
              <w:outlineLvl w:val="2"/>
              <w:rPr>
                <w:rFonts w:ascii="Tahoma" w:eastAsia="Times New Roman" w:hAnsi="Tahoma" w:cs="Tahoma"/>
                <w:b/>
                <w:bCs/>
                <w:sz w:val="27"/>
                <w:szCs w:val="27"/>
              </w:rPr>
            </w:pPr>
            <w:r w:rsidRPr="00257AEC">
              <w:rPr>
                <w:rFonts w:ascii="Tahoma" w:eastAsia="Times New Roman" w:hAnsi="Tahoma" w:cs="Tahoma"/>
                <w:b/>
                <w:bCs/>
                <w:sz w:val="27"/>
                <w:szCs w:val="27"/>
              </w:rPr>
              <w:t>I</w:t>
            </w:r>
            <w:r w:rsidRPr="0007295C">
              <w:rPr>
                <w:rFonts w:ascii="Tahoma" w:eastAsia="Times New Roman" w:hAnsi="Tahoma" w:cs="Tahoma"/>
                <w:b/>
                <w:bCs/>
                <w:sz w:val="27"/>
                <w:szCs w:val="27"/>
              </w:rPr>
              <w:t>siolo SACCOs (Savings and Credit Cooperative Organizations)</w:t>
            </w:r>
          </w:p>
          <w:p w:rsidR="00113C57" w:rsidRPr="00113C57" w:rsidRDefault="00113C57" w:rsidP="00D738F8">
            <w:pPr>
              <w:spacing w:before="100" w:beforeAutospacing="1" w:after="100" w:afterAutospacing="1"/>
              <w:jc w:val="both"/>
              <w:rPr>
                <w:rFonts w:ascii="Tahoma" w:eastAsia="Times New Roman" w:hAnsi="Tahoma" w:cs="Tahoma"/>
                <w:sz w:val="24"/>
                <w:szCs w:val="24"/>
              </w:rPr>
            </w:pPr>
            <w:r w:rsidRPr="00113C57">
              <w:rPr>
                <w:rFonts w:ascii="Tahoma" w:eastAsia="Times New Roman" w:hAnsi="Tahoma" w:cs="Tahoma"/>
                <w:sz w:val="24"/>
                <w:szCs w:val="24"/>
              </w:rPr>
              <w:t>The transport industry in Isiolo, particularly through Savings and Credit Cooperative Organizations (SACCOs), plays a vital role in the local economy and community connectivity. Here’s an overview of how SACCOs function within this sector:</w:t>
            </w:r>
          </w:p>
          <w:p w:rsidR="00113C57" w:rsidRPr="00113C57" w:rsidRDefault="00113C57" w:rsidP="00D738F8">
            <w:pPr>
              <w:spacing w:before="100" w:beforeAutospacing="1" w:after="100" w:afterAutospacing="1"/>
              <w:jc w:val="both"/>
              <w:outlineLvl w:val="2"/>
              <w:rPr>
                <w:rFonts w:ascii="Tahoma" w:eastAsia="Times New Roman" w:hAnsi="Tahoma" w:cs="Tahoma"/>
                <w:b/>
                <w:bCs/>
                <w:sz w:val="27"/>
                <w:szCs w:val="27"/>
              </w:rPr>
            </w:pPr>
            <w:r w:rsidRPr="00113C57">
              <w:rPr>
                <w:rFonts w:ascii="Tahoma" w:eastAsia="Times New Roman" w:hAnsi="Tahoma" w:cs="Tahoma"/>
                <w:b/>
                <w:bCs/>
                <w:sz w:val="27"/>
                <w:szCs w:val="27"/>
              </w:rPr>
              <w:t>Role of Transport Industry SACCOs in Isiolo</w:t>
            </w:r>
          </w:p>
          <w:p w:rsidR="00113C57" w:rsidRPr="00113C57" w:rsidRDefault="00113C57" w:rsidP="00D738F8">
            <w:pPr>
              <w:numPr>
                <w:ilvl w:val="0"/>
                <w:numId w:val="38"/>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Member Support</w:t>
            </w:r>
            <w:r w:rsidRPr="00113C57">
              <w:rPr>
                <w:rFonts w:ascii="Tahoma" w:eastAsia="Times New Roman" w:hAnsi="Tahoma" w:cs="Tahoma"/>
                <w:sz w:val="24"/>
                <w:szCs w:val="24"/>
              </w:rPr>
              <w:t>:</w:t>
            </w:r>
          </w:p>
          <w:p w:rsidR="00113C57" w:rsidRPr="00113C57" w:rsidRDefault="00113C57" w:rsidP="00D738F8">
            <w:pPr>
              <w:numPr>
                <w:ilvl w:val="1"/>
                <w:numId w:val="38"/>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Training and Capacity Building</w:t>
            </w:r>
            <w:r w:rsidRPr="00113C57">
              <w:rPr>
                <w:rFonts w:ascii="Tahoma" w:eastAsia="Times New Roman" w:hAnsi="Tahoma" w:cs="Tahoma"/>
                <w:sz w:val="24"/>
                <w:szCs w:val="24"/>
              </w:rPr>
              <w:t>: SACCOs often offer training programs on vehicle maintenance, customer service, and financial management, helping members improve their operational efficiency.</w:t>
            </w:r>
          </w:p>
          <w:p w:rsidR="00113C57" w:rsidRPr="00113C57" w:rsidRDefault="00113C57" w:rsidP="00D738F8">
            <w:pPr>
              <w:numPr>
                <w:ilvl w:val="1"/>
                <w:numId w:val="38"/>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lastRenderedPageBreak/>
              <w:t>Networking Opportunities</w:t>
            </w:r>
            <w:r w:rsidRPr="00113C57">
              <w:rPr>
                <w:rFonts w:ascii="Tahoma" w:eastAsia="Times New Roman" w:hAnsi="Tahoma" w:cs="Tahoma"/>
                <w:sz w:val="24"/>
                <w:szCs w:val="24"/>
              </w:rPr>
              <w:t>: By bringing together transport operators, SACCOs foster collaboration and sharing of best practices among members.</w:t>
            </w:r>
          </w:p>
          <w:p w:rsidR="00113C57" w:rsidRPr="00113C57" w:rsidRDefault="00113C57" w:rsidP="00D738F8">
            <w:pPr>
              <w:numPr>
                <w:ilvl w:val="0"/>
                <w:numId w:val="38"/>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Improving Service Delivery</w:t>
            </w:r>
            <w:r w:rsidRPr="00113C57">
              <w:rPr>
                <w:rFonts w:ascii="Tahoma" w:eastAsia="Times New Roman" w:hAnsi="Tahoma" w:cs="Tahoma"/>
                <w:sz w:val="24"/>
                <w:szCs w:val="24"/>
              </w:rPr>
              <w:t>:</w:t>
            </w:r>
          </w:p>
          <w:p w:rsidR="00DE5DCF" w:rsidRDefault="00113C57" w:rsidP="00D738F8">
            <w:pPr>
              <w:numPr>
                <w:ilvl w:val="1"/>
                <w:numId w:val="38"/>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Standardization</w:t>
            </w:r>
            <w:r w:rsidRPr="00113C57">
              <w:rPr>
                <w:rFonts w:ascii="Tahoma" w:eastAsia="Times New Roman" w:hAnsi="Tahoma" w:cs="Tahoma"/>
                <w:sz w:val="24"/>
                <w:szCs w:val="24"/>
              </w:rPr>
              <w:t>: SACCOs can help standardize operations among members, leading to improved service quality and customer satisfaction.</w:t>
            </w:r>
          </w:p>
          <w:p w:rsidR="00113C57" w:rsidRDefault="00113C57" w:rsidP="00D738F8">
            <w:pPr>
              <w:numPr>
                <w:ilvl w:val="1"/>
                <w:numId w:val="38"/>
              </w:numPr>
              <w:spacing w:before="100" w:beforeAutospacing="1" w:after="100" w:afterAutospacing="1"/>
              <w:jc w:val="both"/>
              <w:rPr>
                <w:rFonts w:ascii="Tahoma" w:eastAsia="Times New Roman" w:hAnsi="Tahoma" w:cs="Tahoma"/>
                <w:sz w:val="24"/>
                <w:szCs w:val="24"/>
              </w:rPr>
            </w:pPr>
            <w:r w:rsidRPr="00DE5DCF">
              <w:rPr>
                <w:rFonts w:ascii="Tahoma" w:eastAsia="Times New Roman" w:hAnsi="Tahoma" w:cs="Tahoma"/>
                <w:b/>
                <w:bCs/>
                <w:sz w:val="24"/>
                <w:szCs w:val="24"/>
              </w:rPr>
              <w:t>Coordination of Transport Services</w:t>
            </w:r>
            <w:r w:rsidRPr="00DE5DCF">
              <w:rPr>
                <w:rFonts w:ascii="Tahoma" w:eastAsia="Times New Roman" w:hAnsi="Tahoma" w:cs="Tahoma"/>
                <w:sz w:val="24"/>
                <w:szCs w:val="24"/>
              </w:rPr>
              <w:t>: They facilitate better coordination among transport operators, optimizing routes and schedules to meet community needs.</w:t>
            </w:r>
          </w:p>
          <w:p w:rsidR="00DE5DCF" w:rsidRPr="00DE5DCF" w:rsidRDefault="00DE5DCF" w:rsidP="00D738F8">
            <w:pPr>
              <w:spacing w:before="100" w:beforeAutospacing="1" w:after="100" w:afterAutospacing="1"/>
              <w:jc w:val="both"/>
              <w:rPr>
                <w:rFonts w:ascii="Tahoma" w:eastAsia="Times New Roman" w:hAnsi="Tahoma" w:cs="Tahoma"/>
                <w:sz w:val="24"/>
                <w:szCs w:val="24"/>
              </w:rPr>
            </w:pPr>
          </w:p>
          <w:p w:rsidR="00113C57" w:rsidRPr="00113C57" w:rsidRDefault="00113C57" w:rsidP="00D738F8">
            <w:pPr>
              <w:numPr>
                <w:ilvl w:val="0"/>
                <w:numId w:val="38"/>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Community Impact</w:t>
            </w:r>
            <w:r w:rsidRPr="00113C57">
              <w:rPr>
                <w:rFonts w:ascii="Tahoma" w:eastAsia="Times New Roman" w:hAnsi="Tahoma" w:cs="Tahoma"/>
                <w:sz w:val="24"/>
                <w:szCs w:val="24"/>
              </w:rPr>
              <w:t>:</w:t>
            </w:r>
          </w:p>
          <w:p w:rsidR="00113C57" w:rsidRPr="00113C57" w:rsidRDefault="00113C57" w:rsidP="00D738F8">
            <w:pPr>
              <w:numPr>
                <w:ilvl w:val="1"/>
                <w:numId w:val="38"/>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Job Creation</w:t>
            </w:r>
            <w:r w:rsidRPr="00113C57">
              <w:rPr>
                <w:rFonts w:ascii="Tahoma" w:eastAsia="Times New Roman" w:hAnsi="Tahoma" w:cs="Tahoma"/>
                <w:sz w:val="24"/>
                <w:szCs w:val="24"/>
              </w:rPr>
              <w:t>: The transport industry, supported by SACCOs, creates jobs for drivers, mechanics, and other related services, contributing to local employment.</w:t>
            </w:r>
          </w:p>
          <w:p w:rsidR="002C7C5E" w:rsidRDefault="00113C57" w:rsidP="00D738F8">
            <w:pPr>
              <w:numPr>
                <w:ilvl w:val="1"/>
                <w:numId w:val="38"/>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Enhancing Mobility</w:t>
            </w:r>
            <w:r w:rsidRPr="00113C57">
              <w:rPr>
                <w:rFonts w:ascii="Tahoma" w:eastAsia="Times New Roman" w:hAnsi="Tahoma" w:cs="Tahoma"/>
                <w:sz w:val="24"/>
                <w:szCs w:val="24"/>
              </w:rPr>
              <w:t>: Improved transport services ena</w:t>
            </w:r>
            <w:r w:rsidR="00055C6D">
              <w:rPr>
                <w:rFonts w:ascii="Tahoma" w:eastAsia="Times New Roman" w:hAnsi="Tahoma" w:cs="Tahoma"/>
                <w:sz w:val="24"/>
                <w:szCs w:val="24"/>
              </w:rPr>
              <w:t>ble better access to town</w:t>
            </w:r>
            <w:r w:rsidR="004F444D">
              <w:rPr>
                <w:rFonts w:ascii="Tahoma" w:eastAsia="Times New Roman" w:hAnsi="Tahoma" w:cs="Tahoma"/>
                <w:sz w:val="24"/>
                <w:szCs w:val="24"/>
              </w:rPr>
              <w:t>s</w:t>
            </w:r>
            <w:r w:rsidRPr="00113C57">
              <w:rPr>
                <w:rFonts w:ascii="Tahoma" w:eastAsia="Times New Roman" w:hAnsi="Tahoma" w:cs="Tahoma"/>
                <w:sz w:val="24"/>
                <w:szCs w:val="24"/>
              </w:rPr>
              <w:t>, enhancing overall community well-</w:t>
            </w:r>
            <w:r w:rsidR="00A71CB1">
              <w:rPr>
                <w:rFonts w:ascii="Tahoma" w:eastAsia="Times New Roman" w:hAnsi="Tahoma" w:cs="Tahoma"/>
                <w:sz w:val="24"/>
                <w:szCs w:val="24"/>
              </w:rPr>
              <w:t>being.</w:t>
            </w:r>
          </w:p>
          <w:p w:rsidR="004F444D" w:rsidRPr="00A71CB1" w:rsidRDefault="004F444D" w:rsidP="00D738F8">
            <w:pPr>
              <w:numPr>
                <w:ilvl w:val="1"/>
                <w:numId w:val="38"/>
              </w:numPr>
              <w:spacing w:before="100" w:beforeAutospacing="1" w:after="100" w:afterAutospacing="1"/>
              <w:jc w:val="both"/>
              <w:rPr>
                <w:rFonts w:ascii="Tahoma" w:eastAsia="Times New Roman" w:hAnsi="Tahoma" w:cs="Tahoma"/>
                <w:sz w:val="24"/>
                <w:szCs w:val="24"/>
              </w:rPr>
            </w:pPr>
            <w:r>
              <w:rPr>
                <w:rFonts w:ascii="Tahoma" w:eastAsia="Times New Roman" w:hAnsi="Tahoma" w:cs="Tahoma"/>
                <w:b/>
                <w:bCs/>
                <w:sz w:val="24"/>
                <w:szCs w:val="24"/>
              </w:rPr>
              <w:t>Operating in a conducive environment for better living</w:t>
            </w:r>
            <w:r w:rsidR="0034091F">
              <w:rPr>
                <w:rFonts w:ascii="Tahoma" w:eastAsia="Times New Roman" w:hAnsi="Tahoma" w:cs="Tahoma"/>
                <w:b/>
                <w:bCs/>
                <w:sz w:val="24"/>
                <w:szCs w:val="24"/>
              </w:rPr>
              <w:t xml:space="preserve"> in </w:t>
            </w:r>
            <w:r w:rsidR="00901AEB">
              <w:rPr>
                <w:rFonts w:ascii="Tahoma" w:eastAsia="Times New Roman" w:hAnsi="Tahoma" w:cs="Tahoma"/>
                <w:b/>
                <w:bCs/>
                <w:sz w:val="24"/>
                <w:szCs w:val="24"/>
              </w:rPr>
              <w:t>Isiolo</w:t>
            </w:r>
          </w:p>
          <w:p w:rsidR="00113C57" w:rsidRPr="00D738F8" w:rsidRDefault="00113C57" w:rsidP="00D738F8">
            <w:pPr>
              <w:spacing w:before="100" w:beforeAutospacing="1" w:after="100" w:afterAutospacing="1"/>
              <w:jc w:val="both"/>
              <w:outlineLvl w:val="2"/>
              <w:rPr>
                <w:rFonts w:ascii="Tahoma" w:eastAsia="Times New Roman" w:hAnsi="Tahoma" w:cs="Tahoma"/>
                <w:b/>
                <w:bCs/>
                <w:sz w:val="27"/>
                <w:szCs w:val="27"/>
              </w:rPr>
            </w:pPr>
            <w:r w:rsidRPr="00113C57">
              <w:rPr>
                <w:rFonts w:ascii="Tahoma" w:eastAsia="Times New Roman" w:hAnsi="Tahoma" w:cs="Tahoma"/>
                <w:b/>
                <w:bCs/>
                <w:sz w:val="27"/>
                <w:szCs w:val="27"/>
              </w:rPr>
              <w:t>Conclusion</w:t>
            </w:r>
            <w:r w:rsidR="00D738F8">
              <w:rPr>
                <w:rFonts w:ascii="Tahoma" w:eastAsia="Times New Roman" w:hAnsi="Tahoma" w:cs="Tahoma"/>
                <w:b/>
                <w:bCs/>
                <w:sz w:val="27"/>
                <w:szCs w:val="27"/>
              </w:rPr>
              <w:t xml:space="preserve">: </w:t>
            </w:r>
            <w:r w:rsidR="00D738F8">
              <w:rPr>
                <w:rFonts w:ascii="Tahoma" w:eastAsia="Times New Roman" w:hAnsi="Tahoma" w:cs="Tahoma"/>
                <w:sz w:val="24"/>
                <w:szCs w:val="24"/>
              </w:rPr>
              <w:t xml:space="preserve">Transport </w:t>
            </w:r>
            <w:r w:rsidRPr="00113C57">
              <w:rPr>
                <w:rFonts w:ascii="Tahoma" w:eastAsia="Times New Roman" w:hAnsi="Tahoma" w:cs="Tahoma"/>
                <w:sz w:val="24"/>
                <w:szCs w:val="24"/>
              </w:rPr>
              <w:t>SACCOs in Isiolo are</w:t>
            </w:r>
            <w:r w:rsidR="00455F48">
              <w:rPr>
                <w:rFonts w:ascii="Tahoma" w:eastAsia="Times New Roman" w:hAnsi="Tahoma" w:cs="Tahoma"/>
                <w:sz w:val="24"/>
                <w:szCs w:val="24"/>
              </w:rPr>
              <w:t xml:space="preserve"> crucial for providing</w:t>
            </w:r>
            <w:r w:rsidRPr="00113C57">
              <w:rPr>
                <w:rFonts w:ascii="Tahoma" w:eastAsia="Times New Roman" w:hAnsi="Tahoma" w:cs="Tahoma"/>
                <w:sz w:val="24"/>
                <w:szCs w:val="24"/>
              </w:rPr>
              <w:t xml:space="preserve"> support, improving service delivery, and enhancing community connectivity. By fostering collaboration and empowering members, these SACCOs contribute significantly to the economic development of the region. Addressing challenges and leveraging opportunities for growth will be key to their continued success.</w:t>
            </w:r>
          </w:p>
          <w:p w:rsidR="0007295C" w:rsidRPr="00257AEC" w:rsidRDefault="0007295C" w:rsidP="00D738F8">
            <w:pPr>
              <w:jc w:val="both"/>
              <w:rPr>
                <w:rStyle w:val="Strong"/>
                <w:rFonts w:ascii="Tahoma" w:hAnsi="Tahoma" w:cs="Tahoma"/>
              </w:rPr>
            </w:pPr>
          </w:p>
        </w:tc>
      </w:tr>
      <w:tr w:rsidR="0007295C" w:rsidRPr="00257AEC" w:rsidTr="00516AB4">
        <w:tc>
          <w:tcPr>
            <w:tcW w:w="1165" w:type="dxa"/>
          </w:tcPr>
          <w:p w:rsidR="0007295C" w:rsidRPr="00257AEC" w:rsidRDefault="0007295C" w:rsidP="00D738F8">
            <w:pPr>
              <w:pStyle w:val="NormalWeb"/>
              <w:jc w:val="both"/>
              <w:rPr>
                <w:rStyle w:val="Strong"/>
                <w:rFonts w:ascii="Tahoma" w:hAnsi="Tahoma" w:cs="Tahoma"/>
              </w:rPr>
            </w:pPr>
            <w:r w:rsidRPr="00257AEC">
              <w:rPr>
                <w:rStyle w:val="Strong"/>
                <w:rFonts w:ascii="Tahoma" w:hAnsi="Tahoma" w:cs="Tahoma"/>
              </w:rPr>
              <w:lastRenderedPageBreak/>
              <w:t>3</w:t>
            </w:r>
          </w:p>
        </w:tc>
        <w:tc>
          <w:tcPr>
            <w:tcW w:w="8815" w:type="dxa"/>
          </w:tcPr>
          <w:p w:rsidR="0007295C" w:rsidRPr="0007295C" w:rsidRDefault="0007295C" w:rsidP="00D738F8">
            <w:pPr>
              <w:spacing w:before="100" w:beforeAutospacing="1" w:after="100" w:afterAutospacing="1"/>
              <w:jc w:val="both"/>
              <w:outlineLvl w:val="2"/>
              <w:rPr>
                <w:rFonts w:ascii="Tahoma" w:eastAsia="Times New Roman" w:hAnsi="Tahoma" w:cs="Tahoma"/>
                <w:b/>
                <w:bCs/>
                <w:sz w:val="27"/>
                <w:szCs w:val="27"/>
              </w:rPr>
            </w:pPr>
            <w:r w:rsidRPr="0007295C">
              <w:rPr>
                <w:rFonts w:ascii="Tahoma" w:eastAsia="Times New Roman" w:hAnsi="Tahoma" w:cs="Tahoma"/>
                <w:b/>
                <w:bCs/>
                <w:sz w:val="27"/>
                <w:szCs w:val="27"/>
              </w:rPr>
              <w:t>County Security Agencies</w:t>
            </w:r>
          </w:p>
          <w:p w:rsidR="0007295C" w:rsidRPr="0007295C" w:rsidRDefault="0007295C" w:rsidP="00D738F8">
            <w:pPr>
              <w:numPr>
                <w:ilvl w:val="0"/>
                <w:numId w:val="36"/>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Public Safety</w:t>
            </w:r>
            <w:r w:rsidRPr="0007295C">
              <w:rPr>
                <w:rFonts w:ascii="Tahoma" w:eastAsia="Times New Roman" w:hAnsi="Tahoma" w:cs="Tahoma"/>
                <w:sz w:val="24"/>
                <w:szCs w:val="24"/>
              </w:rPr>
              <w:t>: Ensure the safety and security of residents through proactive policing, community engagement, and crime prevention initiatives.</w:t>
            </w:r>
          </w:p>
          <w:p w:rsidR="0007295C" w:rsidRPr="0007295C" w:rsidRDefault="0007295C" w:rsidP="00D738F8">
            <w:pPr>
              <w:numPr>
                <w:ilvl w:val="0"/>
                <w:numId w:val="36"/>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Crisis Management</w:t>
            </w:r>
            <w:r w:rsidRPr="0007295C">
              <w:rPr>
                <w:rFonts w:ascii="Tahoma" w:eastAsia="Times New Roman" w:hAnsi="Tahoma" w:cs="Tahoma"/>
                <w:sz w:val="24"/>
                <w:szCs w:val="24"/>
              </w:rPr>
              <w:t>: Respond to emergencies and crises, coordinating with other agencies to manage situations effectively.</w:t>
            </w:r>
          </w:p>
          <w:p w:rsidR="0007295C" w:rsidRPr="0007295C" w:rsidRDefault="0007295C" w:rsidP="00D738F8">
            <w:pPr>
              <w:numPr>
                <w:ilvl w:val="0"/>
                <w:numId w:val="36"/>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Collaboration</w:t>
            </w:r>
            <w:r w:rsidRPr="0007295C">
              <w:rPr>
                <w:rFonts w:ascii="Tahoma" w:eastAsia="Times New Roman" w:hAnsi="Tahoma" w:cs="Tahoma"/>
                <w:sz w:val="24"/>
                <w:szCs w:val="24"/>
              </w:rPr>
              <w:t>: Work with local communities and organizations, including SACCOs, to build trust and enhance community policing efforts.</w:t>
            </w:r>
          </w:p>
          <w:p w:rsidR="0007295C" w:rsidRPr="00257AEC" w:rsidRDefault="0007295C" w:rsidP="00D738F8">
            <w:pPr>
              <w:numPr>
                <w:ilvl w:val="0"/>
                <w:numId w:val="36"/>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Intelligence Gathering</w:t>
            </w:r>
            <w:r w:rsidRPr="0007295C">
              <w:rPr>
                <w:rFonts w:ascii="Tahoma" w:eastAsia="Times New Roman" w:hAnsi="Tahoma" w:cs="Tahoma"/>
                <w:sz w:val="24"/>
                <w:szCs w:val="24"/>
              </w:rPr>
              <w:t>: Monitor and address potential security threats, ensuring a secure environment conducive to economic activities and development.</w:t>
            </w:r>
          </w:p>
          <w:p w:rsidR="0007295C" w:rsidRPr="005E6C75" w:rsidRDefault="003775DB" w:rsidP="00D738F8">
            <w:pPr>
              <w:numPr>
                <w:ilvl w:val="0"/>
                <w:numId w:val="36"/>
              </w:numPr>
              <w:spacing w:before="100" w:beforeAutospacing="1" w:after="100" w:afterAutospacing="1"/>
              <w:jc w:val="both"/>
              <w:rPr>
                <w:rStyle w:val="Strong"/>
                <w:rFonts w:ascii="Tahoma" w:eastAsia="Times New Roman" w:hAnsi="Tahoma" w:cs="Tahoma"/>
                <w:b w:val="0"/>
                <w:bCs w:val="0"/>
                <w:sz w:val="24"/>
                <w:szCs w:val="24"/>
              </w:rPr>
            </w:pPr>
            <w:r>
              <w:rPr>
                <w:rFonts w:ascii="Tahoma" w:eastAsia="Times New Roman" w:hAnsi="Tahoma" w:cs="Tahoma"/>
                <w:bCs/>
                <w:sz w:val="24"/>
                <w:szCs w:val="24"/>
              </w:rPr>
              <w:t xml:space="preserve">Guide, support Enforce overall county, </w:t>
            </w:r>
            <w:r w:rsidR="002E7AFB" w:rsidRPr="00257AEC">
              <w:rPr>
                <w:rFonts w:ascii="Tahoma" w:eastAsia="Times New Roman" w:hAnsi="Tahoma" w:cs="Tahoma"/>
                <w:bCs/>
                <w:sz w:val="24"/>
                <w:szCs w:val="24"/>
              </w:rPr>
              <w:t>urban</w:t>
            </w:r>
            <w:r w:rsidR="0022661C">
              <w:rPr>
                <w:rFonts w:ascii="Tahoma" w:eastAsia="Times New Roman" w:hAnsi="Tahoma" w:cs="Tahoma"/>
                <w:bCs/>
                <w:sz w:val="24"/>
                <w:szCs w:val="24"/>
              </w:rPr>
              <w:t>,</w:t>
            </w:r>
            <w:r w:rsidR="002E7AFB" w:rsidRPr="00257AEC">
              <w:rPr>
                <w:rFonts w:ascii="Tahoma" w:eastAsia="Times New Roman" w:hAnsi="Tahoma" w:cs="Tahoma"/>
                <w:bCs/>
                <w:sz w:val="24"/>
                <w:szCs w:val="24"/>
              </w:rPr>
              <w:t xml:space="preserve"> </w:t>
            </w:r>
            <w:r>
              <w:rPr>
                <w:rFonts w:ascii="Tahoma" w:eastAsia="Times New Roman" w:hAnsi="Tahoma" w:cs="Tahoma"/>
                <w:bCs/>
                <w:sz w:val="24"/>
                <w:szCs w:val="24"/>
              </w:rPr>
              <w:t xml:space="preserve">rural </w:t>
            </w:r>
            <w:r w:rsidR="002E7AFB" w:rsidRPr="00257AEC">
              <w:rPr>
                <w:rFonts w:ascii="Tahoma" w:eastAsia="Times New Roman" w:hAnsi="Tahoma" w:cs="Tahoma"/>
                <w:bCs/>
                <w:sz w:val="24"/>
                <w:szCs w:val="24"/>
              </w:rPr>
              <w:t xml:space="preserve">security services for </w:t>
            </w:r>
            <w:r w:rsidRPr="00257AEC">
              <w:rPr>
                <w:rFonts w:ascii="Tahoma" w:eastAsia="Times New Roman" w:hAnsi="Tahoma" w:cs="Tahoma"/>
                <w:bCs/>
                <w:sz w:val="24"/>
                <w:szCs w:val="24"/>
              </w:rPr>
              <w:t xml:space="preserve">better </w:t>
            </w:r>
            <w:r w:rsidR="001E526E">
              <w:rPr>
                <w:rFonts w:ascii="Tahoma" w:eastAsia="Times New Roman" w:hAnsi="Tahoma" w:cs="Tahoma"/>
                <w:bCs/>
                <w:sz w:val="24"/>
                <w:szCs w:val="24"/>
              </w:rPr>
              <w:t>living</w:t>
            </w:r>
            <w:r>
              <w:rPr>
                <w:rFonts w:ascii="Tahoma" w:eastAsia="Times New Roman" w:hAnsi="Tahoma" w:cs="Tahoma"/>
                <w:bCs/>
                <w:sz w:val="24"/>
                <w:szCs w:val="24"/>
              </w:rPr>
              <w:t xml:space="preserve"> </w:t>
            </w:r>
            <w:r w:rsidR="000820D9">
              <w:rPr>
                <w:rFonts w:ascii="Tahoma" w:eastAsia="Times New Roman" w:hAnsi="Tahoma" w:cs="Tahoma"/>
                <w:bCs/>
                <w:sz w:val="24"/>
                <w:szCs w:val="24"/>
              </w:rPr>
              <w:t xml:space="preserve">for </w:t>
            </w:r>
            <w:r>
              <w:rPr>
                <w:rFonts w:ascii="Tahoma" w:eastAsia="Times New Roman" w:hAnsi="Tahoma" w:cs="Tahoma"/>
                <w:bCs/>
                <w:sz w:val="24"/>
                <w:szCs w:val="24"/>
              </w:rPr>
              <w:t xml:space="preserve">a conducive </w:t>
            </w:r>
            <w:r w:rsidR="002E7AFB" w:rsidRPr="00257AEC">
              <w:rPr>
                <w:rFonts w:ascii="Tahoma" w:eastAsia="Times New Roman" w:hAnsi="Tahoma" w:cs="Tahoma"/>
                <w:bCs/>
                <w:sz w:val="24"/>
                <w:szCs w:val="24"/>
              </w:rPr>
              <w:t>business growth</w:t>
            </w:r>
            <w:r w:rsidR="000820D9">
              <w:rPr>
                <w:rFonts w:ascii="Tahoma" w:eastAsia="Times New Roman" w:hAnsi="Tahoma" w:cs="Tahoma"/>
                <w:bCs/>
                <w:sz w:val="24"/>
                <w:szCs w:val="24"/>
              </w:rPr>
              <w:t xml:space="preserve"> and quality of life.</w:t>
            </w:r>
          </w:p>
        </w:tc>
      </w:tr>
      <w:tr w:rsidR="0007295C" w:rsidRPr="00257AEC" w:rsidTr="00866E87">
        <w:tc>
          <w:tcPr>
            <w:tcW w:w="1165" w:type="dxa"/>
          </w:tcPr>
          <w:p w:rsidR="0007295C" w:rsidRPr="00257AEC" w:rsidRDefault="0007295C" w:rsidP="00D738F8">
            <w:pPr>
              <w:pStyle w:val="NormalWeb"/>
              <w:jc w:val="both"/>
              <w:rPr>
                <w:rStyle w:val="Strong"/>
                <w:rFonts w:ascii="Tahoma" w:hAnsi="Tahoma" w:cs="Tahoma"/>
              </w:rPr>
            </w:pPr>
            <w:r w:rsidRPr="00257AEC">
              <w:rPr>
                <w:rStyle w:val="Strong"/>
                <w:rFonts w:ascii="Tahoma" w:hAnsi="Tahoma" w:cs="Tahoma"/>
              </w:rPr>
              <w:t>4</w:t>
            </w:r>
          </w:p>
        </w:tc>
        <w:tc>
          <w:tcPr>
            <w:tcW w:w="8815" w:type="dxa"/>
          </w:tcPr>
          <w:p w:rsidR="0007295C" w:rsidRPr="0007295C" w:rsidRDefault="0007295C" w:rsidP="00D738F8">
            <w:pPr>
              <w:spacing w:before="100" w:beforeAutospacing="1" w:after="100" w:afterAutospacing="1"/>
              <w:jc w:val="both"/>
              <w:outlineLvl w:val="2"/>
              <w:rPr>
                <w:rFonts w:ascii="Tahoma" w:eastAsia="Times New Roman" w:hAnsi="Tahoma" w:cs="Tahoma"/>
                <w:b/>
                <w:bCs/>
                <w:sz w:val="27"/>
                <w:szCs w:val="27"/>
              </w:rPr>
            </w:pPr>
            <w:r w:rsidRPr="0007295C">
              <w:rPr>
                <w:rFonts w:ascii="Tahoma" w:eastAsia="Times New Roman" w:hAnsi="Tahoma" w:cs="Tahoma"/>
                <w:b/>
                <w:bCs/>
                <w:sz w:val="27"/>
                <w:szCs w:val="27"/>
              </w:rPr>
              <w:t>Collaboration Among Entities</w:t>
            </w:r>
          </w:p>
          <w:p w:rsidR="0007295C" w:rsidRPr="0007295C" w:rsidRDefault="0007295C" w:rsidP="00D738F8">
            <w:pPr>
              <w:spacing w:before="100" w:beforeAutospacing="1" w:after="100" w:afterAutospacing="1"/>
              <w:jc w:val="both"/>
              <w:rPr>
                <w:rFonts w:ascii="Tahoma" w:eastAsia="Times New Roman" w:hAnsi="Tahoma" w:cs="Tahoma"/>
                <w:sz w:val="24"/>
                <w:szCs w:val="24"/>
              </w:rPr>
            </w:pPr>
            <w:r w:rsidRPr="0007295C">
              <w:rPr>
                <w:rFonts w:ascii="Tahoma" w:eastAsia="Times New Roman" w:hAnsi="Tahoma" w:cs="Tahoma"/>
                <w:sz w:val="24"/>
                <w:szCs w:val="24"/>
              </w:rPr>
              <w:t>The effective collaboration among these entities is crucial for the holistic development of Isiolo. For example:</w:t>
            </w:r>
          </w:p>
          <w:p w:rsidR="0007295C" w:rsidRPr="0007295C" w:rsidRDefault="0007295C" w:rsidP="00D738F8">
            <w:pPr>
              <w:numPr>
                <w:ilvl w:val="0"/>
                <w:numId w:val="37"/>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lastRenderedPageBreak/>
              <w:t>Joint Initiatives</w:t>
            </w:r>
            <w:r w:rsidRPr="0007295C">
              <w:rPr>
                <w:rFonts w:ascii="Tahoma" w:eastAsia="Times New Roman" w:hAnsi="Tahoma" w:cs="Tahoma"/>
                <w:sz w:val="24"/>
                <w:szCs w:val="24"/>
              </w:rPr>
              <w:t>: Collaborative projects between the municipality and SACCOs can enhance service delivery and community development.</w:t>
            </w:r>
          </w:p>
          <w:p w:rsidR="0007295C" w:rsidRPr="0007295C" w:rsidRDefault="0007295C" w:rsidP="00D738F8">
            <w:pPr>
              <w:numPr>
                <w:ilvl w:val="0"/>
                <w:numId w:val="37"/>
              </w:numPr>
              <w:tabs>
                <w:tab w:val="clear" w:pos="720"/>
                <w:tab w:val="num" w:pos="440"/>
              </w:tabs>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Security and Economic Growth</w:t>
            </w:r>
            <w:r w:rsidRPr="0007295C">
              <w:rPr>
                <w:rFonts w:ascii="Tahoma" w:eastAsia="Times New Roman" w:hAnsi="Tahoma" w:cs="Tahoma"/>
                <w:sz w:val="24"/>
                <w:szCs w:val="24"/>
              </w:rPr>
              <w:t xml:space="preserve">: A secure environment fosters economic activities, enabling </w:t>
            </w:r>
            <w:r w:rsidR="00A223DC">
              <w:rPr>
                <w:rFonts w:ascii="Tahoma" w:eastAsia="Times New Roman" w:hAnsi="Tahoma" w:cs="Tahoma"/>
                <w:sz w:val="24"/>
                <w:szCs w:val="24"/>
              </w:rPr>
              <w:t xml:space="preserve">communities, </w:t>
            </w:r>
            <w:r w:rsidRPr="0007295C">
              <w:rPr>
                <w:rFonts w:ascii="Tahoma" w:eastAsia="Times New Roman" w:hAnsi="Tahoma" w:cs="Tahoma"/>
                <w:sz w:val="24"/>
                <w:szCs w:val="24"/>
              </w:rPr>
              <w:t xml:space="preserve">SACCOs </w:t>
            </w:r>
            <w:r w:rsidR="00A223DC">
              <w:rPr>
                <w:rFonts w:ascii="Tahoma" w:eastAsia="Times New Roman" w:hAnsi="Tahoma" w:cs="Tahoma"/>
                <w:sz w:val="24"/>
                <w:szCs w:val="24"/>
              </w:rPr>
              <w:t xml:space="preserve">and investors </w:t>
            </w:r>
            <w:r w:rsidRPr="0007295C">
              <w:rPr>
                <w:rFonts w:ascii="Tahoma" w:eastAsia="Times New Roman" w:hAnsi="Tahoma" w:cs="Tahoma"/>
                <w:sz w:val="24"/>
                <w:szCs w:val="24"/>
              </w:rPr>
              <w:t>to thrive and contribute to local development.</w:t>
            </w:r>
          </w:p>
          <w:p w:rsidR="0007295C" w:rsidRPr="00257AEC" w:rsidRDefault="0007295C" w:rsidP="00D738F8">
            <w:pPr>
              <w:numPr>
                <w:ilvl w:val="0"/>
                <w:numId w:val="37"/>
              </w:numPr>
              <w:spacing w:before="100" w:beforeAutospacing="1" w:after="100" w:afterAutospacing="1"/>
              <w:jc w:val="both"/>
              <w:rPr>
                <w:rFonts w:ascii="Tahoma" w:eastAsia="Times New Roman" w:hAnsi="Tahoma" w:cs="Tahoma"/>
                <w:sz w:val="24"/>
                <w:szCs w:val="24"/>
              </w:rPr>
            </w:pPr>
            <w:r w:rsidRPr="00257AEC">
              <w:rPr>
                <w:rFonts w:ascii="Tahoma" w:eastAsia="Times New Roman" w:hAnsi="Tahoma" w:cs="Tahoma"/>
                <w:b/>
                <w:bCs/>
                <w:sz w:val="24"/>
                <w:szCs w:val="24"/>
              </w:rPr>
              <w:t>Community Engagement</w:t>
            </w:r>
            <w:r w:rsidRPr="0007295C">
              <w:rPr>
                <w:rFonts w:ascii="Tahoma" w:eastAsia="Times New Roman" w:hAnsi="Tahoma" w:cs="Tahoma"/>
                <w:sz w:val="24"/>
                <w:szCs w:val="24"/>
              </w:rPr>
              <w:t>: Involving security</w:t>
            </w:r>
            <w:r w:rsidR="003230D4">
              <w:rPr>
                <w:rFonts w:ascii="Tahoma" w:eastAsia="Times New Roman" w:hAnsi="Tahoma" w:cs="Tahoma"/>
                <w:sz w:val="24"/>
                <w:szCs w:val="24"/>
              </w:rPr>
              <w:t xml:space="preserve"> agencies in community</w:t>
            </w:r>
            <w:r w:rsidRPr="0007295C">
              <w:rPr>
                <w:rFonts w:ascii="Tahoma" w:eastAsia="Times New Roman" w:hAnsi="Tahoma" w:cs="Tahoma"/>
                <w:sz w:val="24"/>
                <w:szCs w:val="24"/>
              </w:rPr>
              <w:t xml:space="preserve"> can enhance trust and cooperation, leading to </w:t>
            </w:r>
            <w:r w:rsidR="00983201" w:rsidRPr="0007295C">
              <w:rPr>
                <w:rFonts w:ascii="Tahoma" w:eastAsia="Times New Roman" w:hAnsi="Tahoma" w:cs="Tahoma"/>
                <w:sz w:val="24"/>
                <w:szCs w:val="24"/>
              </w:rPr>
              <w:t>safe</w:t>
            </w:r>
            <w:r w:rsidR="00983201">
              <w:rPr>
                <w:rFonts w:ascii="Tahoma" w:eastAsia="Times New Roman" w:hAnsi="Tahoma" w:cs="Tahoma"/>
                <w:sz w:val="24"/>
                <w:szCs w:val="24"/>
              </w:rPr>
              <w:t>r business</w:t>
            </w:r>
            <w:r w:rsidR="003230D4">
              <w:rPr>
                <w:rFonts w:ascii="Tahoma" w:eastAsia="Times New Roman" w:hAnsi="Tahoma" w:cs="Tahoma"/>
                <w:sz w:val="24"/>
                <w:szCs w:val="24"/>
              </w:rPr>
              <w:t xml:space="preserve"> </w:t>
            </w:r>
            <w:r w:rsidR="00983201">
              <w:rPr>
                <w:rFonts w:ascii="Tahoma" w:eastAsia="Times New Roman" w:hAnsi="Tahoma" w:cs="Tahoma"/>
                <w:sz w:val="24"/>
                <w:szCs w:val="24"/>
              </w:rPr>
              <w:t>environment.</w:t>
            </w:r>
          </w:p>
          <w:p w:rsidR="0007295C" w:rsidRPr="0007295C" w:rsidRDefault="0007295C" w:rsidP="00D738F8">
            <w:pPr>
              <w:spacing w:before="100" w:beforeAutospacing="1" w:after="100" w:afterAutospacing="1"/>
              <w:jc w:val="both"/>
              <w:rPr>
                <w:rFonts w:ascii="Tahoma" w:eastAsia="Times New Roman" w:hAnsi="Tahoma" w:cs="Tahoma"/>
                <w:sz w:val="24"/>
                <w:szCs w:val="24"/>
              </w:rPr>
            </w:pPr>
            <w:r w:rsidRPr="0007295C">
              <w:rPr>
                <w:rFonts w:ascii="Tahoma" w:eastAsia="Times New Roman" w:hAnsi="Tahoma" w:cs="Tahoma"/>
                <w:sz w:val="24"/>
                <w:szCs w:val="24"/>
              </w:rPr>
              <w:t>In summary, Isiolo Municipality Management, Isiolo SACCOs, and County Security Agencies each play distinct but interconnected roles that are essential for the sustainable deve</w:t>
            </w:r>
            <w:r w:rsidR="003B175C" w:rsidRPr="00257AEC">
              <w:rPr>
                <w:rFonts w:ascii="Tahoma" w:eastAsia="Times New Roman" w:hAnsi="Tahoma" w:cs="Tahoma"/>
                <w:sz w:val="24"/>
                <w:szCs w:val="24"/>
              </w:rPr>
              <w:t xml:space="preserve">lopment and safety of the </w:t>
            </w:r>
            <w:r w:rsidR="006704C1" w:rsidRPr="00257AEC">
              <w:rPr>
                <w:rFonts w:ascii="Tahoma" w:eastAsia="Times New Roman" w:hAnsi="Tahoma" w:cs="Tahoma"/>
                <w:sz w:val="24"/>
                <w:szCs w:val="24"/>
              </w:rPr>
              <w:t>Business</w:t>
            </w:r>
            <w:r w:rsidR="000820D9">
              <w:rPr>
                <w:rFonts w:ascii="Tahoma" w:eastAsia="Times New Roman" w:hAnsi="Tahoma" w:cs="Tahoma"/>
                <w:sz w:val="24"/>
                <w:szCs w:val="24"/>
              </w:rPr>
              <w:t xml:space="preserve"> growth</w:t>
            </w:r>
            <w:r w:rsidR="006704C1" w:rsidRPr="00257AEC">
              <w:rPr>
                <w:rFonts w:ascii="Tahoma" w:eastAsia="Times New Roman" w:hAnsi="Tahoma" w:cs="Tahoma"/>
                <w:sz w:val="24"/>
                <w:szCs w:val="24"/>
              </w:rPr>
              <w:t xml:space="preserve"> in </w:t>
            </w:r>
            <w:r w:rsidR="003230D4" w:rsidRPr="00257AEC">
              <w:rPr>
                <w:rFonts w:ascii="Tahoma" w:eastAsia="Times New Roman" w:hAnsi="Tahoma" w:cs="Tahoma"/>
                <w:sz w:val="24"/>
                <w:szCs w:val="24"/>
              </w:rPr>
              <w:t>Isiolo</w:t>
            </w:r>
            <w:r w:rsidRPr="0007295C">
              <w:rPr>
                <w:rFonts w:ascii="Tahoma" w:eastAsia="Times New Roman" w:hAnsi="Tahoma" w:cs="Tahoma"/>
                <w:sz w:val="24"/>
                <w:szCs w:val="24"/>
              </w:rPr>
              <w:t>. Their effective collaboration can significantly enhance the quality of life for residents in Isiolo.</w:t>
            </w:r>
          </w:p>
          <w:p w:rsidR="0007295C" w:rsidRPr="00257AEC" w:rsidRDefault="0007295C" w:rsidP="00D738F8">
            <w:pPr>
              <w:pStyle w:val="NormalWeb"/>
              <w:jc w:val="both"/>
              <w:rPr>
                <w:rStyle w:val="Strong"/>
                <w:rFonts w:ascii="Tahoma" w:hAnsi="Tahoma" w:cs="Tahoma"/>
              </w:rPr>
            </w:pPr>
          </w:p>
        </w:tc>
      </w:tr>
    </w:tbl>
    <w:p w:rsidR="0007295C" w:rsidRPr="00257AEC" w:rsidRDefault="0007295C" w:rsidP="00D738F8">
      <w:pPr>
        <w:pStyle w:val="NormalWeb"/>
        <w:jc w:val="both"/>
        <w:rPr>
          <w:rStyle w:val="Strong"/>
          <w:rFonts w:ascii="Tahoma" w:hAnsi="Tahoma" w:cs="Tahoma"/>
        </w:rPr>
      </w:pPr>
    </w:p>
    <w:p w:rsidR="00E15655" w:rsidRPr="00257AEC" w:rsidRDefault="00E32502" w:rsidP="00D738F8">
      <w:pPr>
        <w:pStyle w:val="NormalWeb"/>
        <w:jc w:val="both"/>
        <w:rPr>
          <w:rFonts w:ascii="Tahoma" w:hAnsi="Tahoma" w:cs="Tahoma"/>
        </w:rPr>
      </w:pPr>
      <w:r>
        <w:rPr>
          <w:rStyle w:val="Strong"/>
          <w:rFonts w:ascii="Tahoma" w:hAnsi="Tahoma" w:cs="Tahoma"/>
        </w:rPr>
        <w:t>MIN/4/10/204</w:t>
      </w:r>
      <w:r w:rsidR="00841ED3" w:rsidRPr="00257AEC">
        <w:rPr>
          <w:rStyle w:val="Strong"/>
          <w:rFonts w:ascii="Tahoma" w:hAnsi="Tahoma" w:cs="Tahoma"/>
        </w:rPr>
        <w:t xml:space="preserve"> </w:t>
      </w:r>
      <w:r w:rsidR="00841ED3" w:rsidRPr="00257AEC">
        <w:rPr>
          <w:rFonts w:ascii="Tahoma" w:hAnsi="Tahoma" w:cs="Tahoma"/>
          <w:b/>
        </w:rPr>
        <w:t>WAY FORWARD</w:t>
      </w:r>
    </w:p>
    <w:p w:rsidR="00EE4011" w:rsidRDefault="00E15655" w:rsidP="00D738F8">
      <w:pPr>
        <w:pStyle w:val="NormalWeb"/>
        <w:numPr>
          <w:ilvl w:val="0"/>
          <w:numId w:val="39"/>
        </w:numPr>
        <w:jc w:val="both"/>
        <w:rPr>
          <w:rFonts w:ascii="Tahoma" w:hAnsi="Tahoma" w:cs="Tahoma"/>
        </w:rPr>
      </w:pPr>
      <w:r w:rsidRPr="00257AEC">
        <w:rPr>
          <w:rFonts w:ascii="Tahoma" w:hAnsi="Tahoma" w:cs="Tahoma"/>
        </w:rPr>
        <w:t>The Chairperson emphasized the importance of addressing these challenges collaboratively and encouraged open dialogue among the members to find solutions</w:t>
      </w:r>
      <w:r w:rsidR="00E06F04" w:rsidRPr="00257AEC">
        <w:rPr>
          <w:rFonts w:ascii="Tahoma" w:hAnsi="Tahoma" w:cs="Tahoma"/>
        </w:rPr>
        <w:t xml:space="preserve">. </w:t>
      </w:r>
    </w:p>
    <w:p w:rsidR="003360B9" w:rsidRDefault="003360B9" w:rsidP="00D738F8">
      <w:pPr>
        <w:pStyle w:val="NormalWeb"/>
        <w:numPr>
          <w:ilvl w:val="0"/>
          <w:numId w:val="39"/>
        </w:numPr>
        <w:jc w:val="both"/>
        <w:rPr>
          <w:rFonts w:ascii="Tahoma" w:hAnsi="Tahoma" w:cs="Tahoma"/>
        </w:rPr>
      </w:pPr>
      <w:r>
        <w:rPr>
          <w:rFonts w:ascii="Tahoma" w:hAnsi="Tahoma" w:cs="Tahoma"/>
        </w:rPr>
        <w:t xml:space="preserve">Municipality </w:t>
      </w:r>
      <w:r w:rsidR="00CE4734">
        <w:rPr>
          <w:rFonts w:ascii="Tahoma" w:hAnsi="Tahoma" w:cs="Tahoma"/>
        </w:rPr>
        <w:t>management are</w:t>
      </w:r>
      <w:r>
        <w:rPr>
          <w:rFonts w:ascii="Tahoma" w:hAnsi="Tahoma" w:cs="Tahoma"/>
        </w:rPr>
        <w:t xml:space="preserve"> </w:t>
      </w:r>
      <w:r w:rsidR="007660CA">
        <w:rPr>
          <w:rFonts w:ascii="Tahoma" w:hAnsi="Tahoma" w:cs="Tahoma"/>
        </w:rPr>
        <w:t>mandated</w:t>
      </w:r>
      <w:r w:rsidR="00245439">
        <w:rPr>
          <w:rFonts w:ascii="Tahoma" w:hAnsi="Tahoma" w:cs="Tahoma"/>
        </w:rPr>
        <w:t xml:space="preserve"> to manage crisi</w:t>
      </w:r>
      <w:r w:rsidR="007660CA">
        <w:rPr>
          <w:rFonts w:ascii="Tahoma" w:hAnsi="Tahoma" w:cs="Tahoma"/>
        </w:rPr>
        <w:t>s in town</w:t>
      </w:r>
      <w:r w:rsidR="00E80C91">
        <w:rPr>
          <w:rFonts w:ascii="Tahoma" w:hAnsi="Tahoma" w:cs="Tahoma"/>
        </w:rPr>
        <w:t>/CBD and give clear direction to the security agencies to enforce required services for maintenance of law and order.</w:t>
      </w:r>
    </w:p>
    <w:p w:rsidR="00CE4734" w:rsidRPr="00257AEC" w:rsidRDefault="00CE4734" w:rsidP="00D738F8">
      <w:pPr>
        <w:pStyle w:val="NormalWeb"/>
        <w:numPr>
          <w:ilvl w:val="0"/>
          <w:numId w:val="39"/>
        </w:numPr>
        <w:jc w:val="both"/>
        <w:rPr>
          <w:rFonts w:ascii="Tahoma" w:hAnsi="Tahoma" w:cs="Tahoma"/>
        </w:rPr>
      </w:pPr>
      <w:r>
        <w:rPr>
          <w:rFonts w:ascii="Tahoma" w:hAnsi="Tahoma" w:cs="Tahoma"/>
        </w:rPr>
        <w:t>Establish a commitment to build county security to enforce municipality enforcement security in town.</w:t>
      </w:r>
    </w:p>
    <w:p w:rsidR="00E06F04" w:rsidRPr="00E06F04" w:rsidRDefault="00E06F04" w:rsidP="00D738F8">
      <w:pPr>
        <w:spacing w:before="100" w:beforeAutospacing="1" w:after="100" w:afterAutospacing="1" w:line="240" w:lineRule="auto"/>
        <w:jc w:val="both"/>
        <w:outlineLvl w:val="2"/>
        <w:rPr>
          <w:rFonts w:ascii="Tahoma" w:eastAsia="Times New Roman" w:hAnsi="Tahoma" w:cs="Tahoma"/>
          <w:b/>
          <w:bCs/>
          <w:sz w:val="24"/>
          <w:szCs w:val="24"/>
        </w:rPr>
      </w:pPr>
      <w:r w:rsidRPr="00E06F04">
        <w:rPr>
          <w:rFonts w:ascii="Tahoma" w:eastAsia="Times New Roman" w:hAnsi="Tahoma" w:cs="Tahoma"/>
          <w:b/>
          <w:bCs/>
          <w:sz w:val="24"/>
          <w:szCs w:val="24"/>
        </w:rPr>
        <w:t>Action Plan for Stage Management and Operator Coordination</w:t>
      </w:r>
      <w:r w:rsidR="00F332FD" w:rsidRPr="00257AEC">
        <w:rPr>
          <w:rFonts w:ascii="Tahoma" w:eastAsia="Times New Roman" w:hAnsi="Tahoma" w:cs="Tahoma"/>
          <w:b/>
          <w:bCs/>
          <w:sz w:val="24"/>
          <w:szCs w:val="24"/>
        </w:rPr>
        <w:t xml:space="preserve">: </w:t>
      </w:r>
      <w:r w:rsidRPr="00E06F04">
        <w:rPr>
          <w:rFonts w:ascii="Tahoma" w:eastAsia="Times New Roman" w:hAnsi="Tahoma" w:cs="Tahoma"/>
          <w:b/>
          <w:bCs/>
          <w:sz w:val="24"/>
          <w:szCs w:val="24"/>
        </w:rPr>
        <w:t>Objectives and Responsibilities</w:t>
      </w:r>
      <w:r w:rsidR="00F332FD" w:rsidRPr="00257AEC">
        <w:rPr>
          <w:rFonts w:ascii="Tahoma" w:eastAsia="Times New Roman" w:hAnsi="Tahoma" w:cs="Tahoma"/>
          <w:b/>
          <w:bCs/>
          <w:sz w:val="24"/>
          <w:szCs w:val="24"/>
        </w:rPr>
        <w:t>:</w:t>
      </w:r>
    </w:p>
    <w:p w:rsidR="00EB13CB" w:rsidRPr="00257AEC" w:rsidRDefault="00404230" w:rsidP="00D738F8">
      <w:pPr>
        <w:spacing w:before="100" w:beforeAutospacing="1" w:after="100" w:afterAutospacing="1" w:line="240" w:lineRule="auto"/>
        <w:jc w:val="both"/>
        <w:rPr>
          <w:rFonts w:ascii="Tahoma" w:eastAsia="Times New Roman" w:hAnsi="Tahoma" w:cs="Tahoma"/>
          <w:sz w:val="24"/>
          <w:szCs w:val="24"/>
        </w:rPr>
      </w:pPr>
      <w:r w:rsidRPr="00257AEC">
        <w:rPr>
          <w:rFonts w:ascii="Tahoma" w:eastAsia="Times New Roman" w:hAnsi="Tahoma" w:cs="Tahoma"/>
          <w:sz w:val="24"/>
          <w:szCs w:val="24"/>
        </w:rPr>
        <w:t>This</w:t>
      </w:r>
      <w:r w:rsidR="00D2199C">
        <w:rPr>
          <w:rFonts w:ascii="Tahoma" w:eastAsia="Times New Roman" w:hAnsi="Tahoma" w:cs="Tahoma"/>
          <w:sz w:val="24"/>
          <w:szCs w:val="24"/>
        </w:rPr>
        <w:t xml:space="preserve"> </w:t>
      </w:r>
      <w:r w:rsidR="00E06F04" w:rsidRPr="00E06F04">
        <w:rPr>
          <w:rFonts w:ascii="Tahoma" w:eastAsia="Times New Roman" w:hAnsi="Tahoma" w:cs="Tahoma"/>
          <w:sz w:val="24"/>
          <w:szCs w:val="24"/>
        </w:rPr>
        <w:t>action plan aims to establish a structured and efficient approach to managing stage operations and ensuring a harmonious business environment</w:t>
      </w:r>
      <w:r w:rsidR="00A668BF">
        <w:rPr>
          <w:rFonts w:ascii="Tahoma" w:eastAsia="Times New Roman" w:hAnsi="Tahoma" w:cs="Tahoma"/>
          <w:sz w:val="24"/>
          <w:szCs w:val="24"/>
        </w:rPr>
        <w:t xml:space="preserve"> in </w:t>
      </w:r>
      <w:r w:rsidR="00013B4F">
        <w:rPr>
          <w:rFonts w:ascii="Tahoma" w:eastAsia="Times New Roman" w:hAnsi="Tahoma" w:cs="Tahoma"/>
          <w:sz w:val="24"/>
          <w:szCs w:val="24"/>
        </w:rPr>
        <w:t>Isiolo</w:t>
      </w:r>
      <w:r w:rsidR="00A668BF">
        <w:rPr>
          <w:rFonts w:ascii="Tahoma" w:eastAsia="Times New Roman" w:hAnsi="Tahoma" w:cs="Tahoma"/>
          <w:sz w:val="24"/>
          <w:szCs w:val="24"/>
        </w:rPr>
        <w:t xml:space="preserve"> </w:t>
      </w:r>
      <w:r w:rsidR="00D45CA0">
        <w:rPr>
          <w:rFonts w:ascii="Tahoma" w:eastAsia="Times New Roman" w:hAnsi="Tahoma" w:cs="Tahoma"/>
          <w:sz w:val="24"/>
          <w:szCs w:val="24"/>
        </w:rPr>
        <w:t>C</w:t>
      </w:r>
      <w:r w:rsidR="00A668BF">
        <w:rPr>
          <w:rFonts w:ascii="Tahoma" w:eastAsia="Times New Roman" w:hAnsi="Tahoma" w:cs="Tahoma"/>
          <w:sz w:val="24"/>
          <w:szCs w:val="24"/>
        </w:rPr>
        <w:t>ounty</w:t>
      </w:r>
      <w:r w:rsidR="00E06F04" w:rsidRPr="00E06F04">
        <w:rPr>
          <w:rFonts w:ascii="Tahoma" w:eastAsia="Times New Roman" w:hAnsi="Tahoma" w:cs="Tahoma"/>
          <w:sz w:val="24"/>
          <w:szCs w:val="24"/>
        </w:rPr>
        <w:t>.</w:t>
      </w:r>
    </w:p>
    <w:tbl>
      <w:tblPr>
        <w:tblStyle w:val="TableGrid"/>
        <w:tblW w:w="10525" w:type="dxa"/>
        <w:tblLook w:val="04A0" w:firstRow="1" w:lastRow="0" w:firstColumn="1" w:lastColumn="0" w:noHBand="0" w:noVBand="1"/>
      </w:tblPr>
      <w:tblGrid>
        <w:gridCol w:w="985"/>
        <w:gridCol w:w="5940"/>
        <w:gridCol w:w="3600"/>
      </w:tblGrid>
      <w:tr w:rsidR="00EB13CB" w:rsidRPr="00257AEC" w:rsidTr="00032BC5">
        <w:tc>
          <w:tcPr>
            <w:tcW w:w="985" w:type="dxa"/>
          </w:tcPr>
          <w:p w:rsidR="00EB13CB" w:rsidRPr="00257AEC" w:rsidRDefault="00EB13CB" w:rsidP="00D738F8">
            <w:pPr>
              <w:spacing w:line="360" w:lineRule="auto"/>
              <w:jc w:val="both"/>
              <w:rPr>
                <w:rFonts w:ascii="Tahoma" w:hAnsi="Tahoma" w:cs="Tahoma"/>
                <w:b/>
                <w:sz w:val="24"/>
                <w:szCs w:val="24"/>
              </w:rPr>
            </w:pPr>
            <w:r w:rsidRPr="00257AEC">
              <w:rPr>
                <w:rFonts w:ascii="Tahoma" w:hAnsi="Tahoma" w:cs="Tahoma"/>
                <w:b/>
                <w:sz w:val="24"/>
                <w:szCs w:val="24"/>
              </w:rPr>
              <w:t>SNO</w:t>
            </w:r>
          </w:p>
        </w:tc>
        <w:tc>
          <w:tcPr>
            <w:tcW w:w="5940" w:type="dxa"/>
          </w:tcPr>
          <w:p w:rsidR="00EB13CB" w:rsidRPr="00257AEC" w:rsidRDefault="00EB13CB" w:rsidP="00D738F8">
            <w:pPr>
              <w:spacing w:line="360" w:lineRule="auto"/>
              <w:jc w:val="both"/>
              <w:rPr>
                <w:rFonts w:ascii="Tahoma" w:hAnsi="Tahoma" w:cs="Tahoma"/>
                <w:b/>
                <w:sz w:val="24"/>
                <w:szCs w:val="24"/>
              </w:rPr>
            </w:pPr>
            <w:r w:rsidRPr="00257AEC">
              <w:rPr>
                <w:rFonts w:ascii="Tahoma" w:hAnsi="Tahoma" w:cs="Tahoma"/>
                <w:b/>
                <w:sz w:val="24"/>
                <w:szCs w:val="24"/>
              </w:rPr>
              <w:t xml:space="preserve">ACTIONS </w:t>
            </w:r>
          </w:p>
        </w:tc>
        <w:tc>
          <w:tcPr>
            <w:tcW w:w="3600" w:type="dxa"/>
          </w:tcPr>
          <w:p w:rsidR="00EB13CB" w:rsidRPr="00257AEC" w:rsidRDefault="00EB13CB" w:rsidP="00D738F8">
            <w:pPr>
              <w:spacing w:line="360" w:lineRule="auto"/>
              <w:jc w:val="both"/>
              <w:rPr>
                <w:rFonts w:ascii="Tahoma" w:hAnsi="Tahoma" w:cs="Tahoma"/>
                <w:b/>
                <w:sz w:val="24"/>
                <w:szCs w:val="24"/>
              </w:rPr>
            </w:pPr>
            <w:r w:rsidRPr="00257AEC">
              <w:rPr>
                <w:rFonts w:ascii="Tahoma" w:hAnsi="Tahoma" w:cs="Tahoma"/>
                <w:b/>
                <w:sz w:val="24"/>
                <w:szCs w:val="24"/>
              </w:rPr>
              <w:t>RESPONSIBILITY</w:t>
            </w:r>
          </w:p>
        </w:tc>
      </w:tr>
      <w:tr w:rsidR="00E74059" w:rsidRPr="00257AEC" w:rsidTr="00032BC5">
        <w:tc>
          <w:tcPr>
            <w:tcW w:w="985" w:type="dxa"/>
          </w:tcPr>
          <w:p w:rsidR="00E74059" w:rsidRPr="00257AEC" w:rsidRDefault="00E74059" w:rsidP="00D738F8">
            <w:pPr>
              <w:spacing w:line="360" w:lineRule="auto"/>
              <w:jc w:val="both"/>
              <w:rPr>
                <w:rFonts w:ascii="Tahoma" w:hAnsi="Tahoma" w:cs="Tahoma"/>
                <w:b/>
                <w:sz w:val="24"/>
                <w:szCs w:val="24"/>
              </w:rPr>
            </w:pPr>
            <w:r w:rsidRPr="00257AEC">
              <w:rPr>
                <w:rFonts w:ascii="Tahoma" w:hAnsi="Tahoma" w:cs="Tahoma"/>
                <w:b/>
                <w:sz w:val="24"/>
                <w:szCs w:val="24"/>
              </w:rPr>
              <w:t>1</w:t>
            </w:r>
          </w:p>
        </w:tc>
        <w:tc>
          <w:tcPr>
            <w:tcW w:w="5940" w:type="dxa"/>
          </w:tcPr>
          <w:p w:rsidR="00E74059" w:rsidRPr="00E746A8" w:rsidRDefault="00E06F04" w:rsidP="00E746A8">
            <w:pPr>
              <w:spacing w:before="100" w:beforeAutospacing="1" w:after="100" w:afterAutospacing="1"/>
              <w:jc w:val="both"/>
              <w:rPr>
                <w:rFonts w:ascii="Tahoma" w:eastAsia="Times New Roman" w:hAnsi="Tahoma" w:cs="Tahoma"/>
                <w:sz w:val="24"/>
                <w:szCs w:val="24"/>
              </w:rPr>
            </w:pPr>
            <w:r w:rsidRPr="00E06F04">
              <w:rPr>
                <w:rFonts w:ascii="Tahoma" w:eastAsia="Times New Roman" w:hAnsi="Tahoma" w:cs="Tahoma"/>
                <w:b/>
                <w:bCs/>
                <w:sz w:val="24"/>
                <w:szCs w:val="24"/>
              </w:rPr>
              <w:t xml:space="preserve">Branding Stage </w:t>
            </w:r>
            <w:r w:rsidR="00F5162C" w:rsidRPr="00257AEC">
              <w:rPr>
                <w:rFonts w:ascii="Tahoma" w:eastAsia="Times New Roman" w:hAnsi="Tahoma" w:cs="Tahoma"/>
                <w:b/>
                <w:bCs/>
                <w:sz w:val="24"/>
                <w:szCs w:val="24"/>
              </w:rPr>
              <w:t>Attendants</w:t>
            </w:r>
            <w:r w:rsidR="00F5162C" w:rsidRPr="00257AEC">
              <w:rPr>
                <w:rFonts w:ascii="Tahoma" w:eastAsia="Times New Roman" w:hAnsi="Tahoma" w:cs="Tahoma"/>
                <w:sz w:val="24"/>
                <w:szCs w:val="24"/>
              </w:rPr>
              <w:t>: -</w:t>
            </w:r>
            <w:r w:rsidRPr="00E06F04">
              <w:rPr>
                <w:rFonts w:ascii="Tahoma" w:eastAsia="Times New Roman" w:hAnsi="Tahoma" w:cs="Tahoma"/>
                <w:i/>
                <w:iCs/>
                <w:sz w:val="24"/>
                <w:szCs w:val="24"/>
              </w:rPr>
              <w:t>Reduce the number of attendants to six for better identification and efficiency.</w:t>
            </w:r>
          </w:p>
        </w:tc>
        <w:tc>
          <w:tcPr>
            <w:tcW w:w="3600" w:type="dxa"/>
          </w:tcPr>
          <w:p w:rsidR="00E74059" w:rsidRPr="00257AEC" w:rsidRDefault="00C46F01" w:rsidP="00D738F8">
            <w:pPr>
              <w:spacing w:line="360" w:lineRule="auto"/>
              <w:jc w:val="both"/>
              <w:rPr>
                <w:rFonts w:ascii="Tahoma" w:hAnsi="Tahoma" w:cs="Tahoma"/>
                <w:sz w:val="24"/>
                <w:szCs w:val="24"/>
              </w:rPr>
            </w:pPr>
            <w:r w:rsidRPr="00257AEC">
              <w:rPr>
                <w:rFonts w:ascii="Tahoma" w:hAnsi="Tahoma" w:cs="Tahoma"/>
                <w:sz w:val="24"/>
                <w:szCs w:val="24"/>
              </w:rPr>
              <w:t xml:space="preserve">All </w:t>
            </w:r>
            <w:r w:rsidR="00E74059" w:rsidRPr="00257AEC">
              <w:rPr>
                <w:rFonts w:ascii="Tahoma" w:hAnsi="Tahoma" w:cs="Tahoma"/>
                <w:sz w:val="24"/>
                <w:szCs w:val="24"/>
              </w:rPr>
              <w:t>SACCO</w:t>
            </w:r>
            <w:r w:rsidRPr="00257AEC">
              <w:rPr>
                <w:rFonts w:ascii="Tahoma" w:hAnsi="Tahoma" w:cs="Tahoma"/>
                <w:sz w:val="24"/>
                <w:szCs w:val="24"/>
              </w:rPr>
              <w:t>s</w:t>
            </w:r>
            <w:r w:rsidR="00E06F04" w:rsidRPr="00257AEC">
              <w:rPr>
                <w:rFonts w:ascii="Tahoma" w:hAnsi="Tahoma" w:cs="Tahoma"/>
                <w:sz w:val="24"/>
                <w:szCs w:val="24"/>
              </w:rPr>
              <w:t xml:space="preserve"> Management </w:t>
            </w:r>
          </w:p>
        </w:tc>
      </w:tr>
      <w:tr w:rsidR="005D239B" w:rsidRPr="00257AEC" w:rsidTr="00032BC5">
        <w:tc>
          <w:tcPr>
            <w:tcW w:w="985" w:type="dxa"/>
          </w:tcPr>
          <w:p w:rsidR="005D239B" w:rsidRPr="00257AEC" w:rsidRDefault="005D239B" w:rsidP="00D738F8">
            <w:pPr>
              <w:spacing w:line="360" w:lineRule="auto"/>
              <w:jc w:val="both"/>
              <w:rPr>
                <w:rFonts w:ascii="Tahoma" w:hAnsi="Tahoma" w:cs="Tahoma"/>
                <w:b/>
                <w:sz w:val="24"/>
                <w:szCs w:val="24"/>
              </w:rPr>
            </w:pPr>
            <w:r w:rsidRPr="00257AEC">
              <w:rPr>
                <w:rFonts w:ascii="Tahoma" w:hAnsi="Tahoma" w:cs="Tahoma"/>
                <w:b/>
                <w:sz w:val="24"/>
                <w:szCs w:val="24"/>
              </w:rPr>
              <w:t>2</w:t>
            </w:r>
          </w:p>
        </w:tc>
        <w:tc>
          <w:tcPr>
            <w:tcW w:w="5940" w:type="dxa"/>
          </w:tcPr>
          <w:p w:rsidR="005D239B" w:rsidRPr="00E746A8" w:rsidRDefault="009F6D82" w:rsidP="00E746A8">
            <w:pPr>
              <w:spacing w:before="100" w:beforeAutospacing="1" w:after="100" w:afterAutospacing="1"/>
              <w:jc w:val="both"/>
              <w:rPr>
                <w:rFonts w:ascii="Tahoma" w:eastAsia="Times New Roman" w:hAnsi="Tahoma" w:cs="Tahoma"/>
                <w:sz w:val="24"/>
                <w:szCs w:val="24"/>
              </w:rPr>
            </w:pPr>
            <w:r w:rsidRPr="00E06F04">
              <w:rPr>
                <w:rFonts w:ascii="Tahoma" w:eastAsia="Times New Roman" w:hAnsi="Tahoma" w:cs="Tahoma"/>
                <w:b/>
                <w:bCs/>
                <w:sz w:val="24"/>
                <w:szCs w:val="24"/>
              </w:rPr>
              <w:t>Enhance Security at Staging Areas</w:t>
            </w:r>
            <w:r w:rsidR="00B60CF8" w:rsidRPr="00257AEC">
              <w:rPr>
                <w:rFonts w:ascii="Tahoma" w:eastAsia="Times New Roman" w:hAnsi="Tahoma" w:cs="Tahoma"/>
                <w:sz w:val="24"/>
                <w:szCs w:val="24"/>
              </w:rPr>
              <w:t xml:space="preserve">: </w:t>
            </w:r>
            <w:r w:rsidRPr="00E06F04">
              <w:rPr>
                <w:rFonts w:ascii="Tahoma" w:eastAsia="Times New Roman" w:hAnsi="Tahoma" w:cs="Tahoma"/>
                <w:i/>
                <w:iCs/>
                <w:sz w:val="24"/>
                <w:szCs w:val="24"/>
              </w:rPr>
              <w:t>Implement measures to improve safety and security across all stages.</w:t>
            </w:r>
          </w:p>
        </w:tc>
        <w:tc>
          <w:tcPr>
            <w:tcW w:w="3600" w:type="dxa"/>
          </w:tcPr>
          <w:p w:rsidR="00F5162C" w:rsidRPr="00257AEC" w:rsidRDefault="00F5162C" w:rsidP="00D738F8">
            <w:pPr>
              <w:spacing w:line="360" w:lineRule="auto"/>
              <w:jc w:val="both"/>
              <w:rPr>
                <w:rFonts w:ascii="Tahoma" w:hAnsi="Tahoma" w:cs="Tahoma"/>
                <w:sz w:val="24"/>
                <w:szCs w:val="24"/>
              </w:rPr>
            </w:pPr>
            <w:r w:rsidRPr="00257AEC">
              <w:rPr>
                <w:rFonts w:ascii="Tahoma" w:hAnsi="Tahoma" w:cs="Tahoma"/>
                <w:sz w:val="24"/>
                <w:szCs w:val="24"/>
              </w:rPr>
              <w:t>Municipality Management</w:t>
            </w:r>
          </w:p>
          <w:p w:rsidR="005D239B" w:rsidRPr="00257AEC" w:rsidRDefault="00F5162C" w:rsidP="00D738F8">
            <w:pPr>
              <w:spacing w:line="360" w:lineRule="auto"/>
              <w:jc w:val="both"/>
              <w:rPr>
                <w:rFonts w:ascii="Tahoma" w:hAnsi="Tahoma" w:cs="Tahoma"/>
                <w:sz w:val="24"/>
                <w:szCs w:val="24"/>
              </w:rPr>
            </w:pPr>
            <w:r w:rsidRPr="00257AEC">
              <w:rPr>
                <w:rFonts w:ascii="Tahoma" w:hAnsi="Tahoma" w:cs="Tahoma"/>
                <w:sz w:val="24"/>
                <w:szCs w:val="24"/>
              </w:rPr>
              <w:t>County security Agencies/Traffic</w:t>
            </w:r>
          </w:p>
        </w:tc>
      </w:tr>
      <w:tr w:rsidR="005D239B" w:rsidRPr="00257AEC" w:rsidTr="00032BC5">
        <w:tc>
          <w:tcPr>
            <w:tcW w:w="985" w:type="dxa"/>
          </w:tcPr>
          <w:p w:rsidR="005D239B" w:rsidRPr="00257AEC" w:rsidRDefault="005D239B" w:rsidP="00D738F8">
            <w:pPr>
              <w:spacing w:line="360" w:lineRule="auto"/>
              <w:jc w:val="both"/>
              <w:rPr>
                <w:rFonts w:ascii="Tahoma" w:hAnsi="Tahoma" w:cs="Tahoma"/>
                <w:b/>
                <w:sz w:val="24"/>
                <w:szCs w:val="24"/>
              </w:rPr>
            </w:pPr>
            <w:r w:rsidRPr="00257AEC">
              <w:rPr>
                <w:rFonts w:ascii="Tahoma" w:hAnsi="Tahoma" w:cs="Tahoma"/>
                <w:b/>
                <w:sz w:val="24"/>
                <w:szCs w:val="24"/>
              </w:rPr>
              <w:t>3</w:t>
            </w:r>
          </w:p>
        </w:tc>
        <w:tc>
          <w:tcPr>
            <w:tcW w:w="5940" w:type="dxa"/>
          </w:tcPr>
          <w:p w:rsidR="005D239B" w:rsidRPr="00EE47EA" w:rsidRDefault="009851F0" w:rsidP="00EE47EA">
            <w:pPr>
              <w:spacing w:before="100" w:beforeAutospacing="1" w:after="100" w:afterAutospacing="1"/>
              <w:jc w:val="both"/>
              <w:rPr>
                <w:rFonts w:ascii="Tahoma" w:eastAsia="Times New Roman" w:hAnsi="Tahoma" w:cs="Tahoma"/>
                <w:sz w:val="24"/>
                <w:szCs w:val="24"/>
              </w:rPr>
            </w:pPr>
            <w:r w:rsidRPr="00E06F04">
              <w:rPr>
                <w:rFonts w:ascii="Tahoma" w:eastAsia="Times New Roman" w:hAnsi="Tahoma" w:cs="Tahoma"/>
                <w:b/>
                <w:bCs/>
                <w:sz w:val="24"/>
                <w:szCs w:val="24"/>
              </w:rPr>
              <w:t xml:space="preserve">Avoid Political Interference in Business </w:t>
            </w:r>
            <w:r w:rsidR="00B60CF8" w:rsidRPr="00257AEC">
              <w:rPr>
                <w:rFonts w:ascii="Tahoma" w:eastAsia="Times New Roman" w:hAnsi="Tahoma" w:cs="Tahoma"/>
                <w:b/>
                <w:bCs/>
                <w:sz w:val="24"/>
                <w:szCs w:val="24"/>
              </w:rPr>
              <w:t>Operations</w:t>
            </w:r>
            <w:r w:rsidR="00B60CF8" w:rsidRPr="00257AEC">
              <w:rPr>
                <w:rFonts w:ascii="Tahoma" w:eastAsia="Times New Roman" w:hAnsi="Tahoma" w:cs="Tahoma"/>
                <w:sz w:val="24"/>
                <w:szCs w:val="24"/>
              </w:rPr>
              <w:t>:</w:t>
            </w:r>
            <w:r w:rsidR="00B60CF8" w:rsidRPr="00257AEC">
              <w:rPr>
                <w:rFonts w:ascii="Tahoma" w:eastAsia="Times New Roman" w:hAnsi="Tahoma" w:cs="Tahoma"/>
                <w:i/>
                <w:iCs/>
                <w:sz w:val="24"/>
                <w:szCs w:val="24"/>
              </w:rPr>
              <w:t xml:space="preserve"> Ensure</w:t>
            </w:r>
            <w:r w:rsidRPr="00E06F04">
              <w:rPr>
                <w:rFonts w:ascii="Tahoma" w:eastAsia="Times New Roman" w:hAnsi="Tahoma" w:cs="Tahoma"/>
                <w:i/>
                <w:iCs/>
                <w:sz w:val="24"/>
                <w:szCs w:val="24"/>
              </w:rPr>
              <w:t xml:space="preserve"> that business operations remain neutral and free from political influences.</w:t>
            </w:r>
          </w:p>
        </w:tc>
        <w:tc>
          <w:tcPr>
            <w:tcW w:w="3600" w:type="dxa"/>
          </w:tcPr>
          <w:p w:rsidR="005D239B" w:rsidRPr="00257AEC" w:rsidRDefault="00B60CF8" w:rsidP="00D738F8">
            <w:pPr>
              <w:spacing w:line="360" w:lineRule="auto"/>
              <w:jc w:val="both"/>
              <w:rPr>
                <w:rFonts w:ascii="Tahoma" w:hAnsi="Tahoma" w:cs="Tahoma"/>
                <w:b/>
                <w:sz w:val="24"/>
                <w:szCs w:val="24"/>
              </w:rPr>
            </w:pPr>
            <w:r w:rsidRPr="00E06F04">
              <w:rPr>
                <w:rFonts w:ascii="Tahoma" w:eastAsia="Times New Roman" w:hAnsi="Tahoma" w:cs="Tahoma"/>
                <w:sz w:val="24"/>
                <w:szCs w:val="24"/>
              </w:rPr>
              <w:t>All SACCOs Management</w:t>
            </w:r>
          </w:p>
        </w:tc>
      </w:tr>
      <w:tr w:rsidR="00C97B44" w:rsidRPr="00257AEC" w:rsidTr="00EE47EA">
        <w:trPr>
          <w:trHeight w:val="1250"/>
        </w:trPr>
        <w:tc>
          <w:tcPr>
            <w:tcW w:w="985" w:type="dxa"/>
          </w:tcPr>
          <w:p w:rsidR="00C97B44" w:rsidRPr="00257AEC" w:rsidRDefault="00C97B44" w:rsidP="00D738F8">
            <w:pPr>
              <w:spacing w:line="360" w:lineRule="auto"/>
              <w:jc w:val="both"/>
              <w:rPr>
                <w:rFonts w:ascii="Tahoma" w:hAnsi="Tahoma" w:cs="Tahoma"/>
                <w:b/>
                <w:sz w:val="24"/>
                <w:szCs w:val="24"/>
              </w:rPr>
            </w:pPr>
            <w:r w:rsidRPr="00257AEC">
              <w:rPr>
                <w:rFonts w:ascii="Tahoma" w:hAnsi="Tahoma" w:cs="Tahoma"/>
                <w:b/>
                <w:sz w:val="24"/>
                <w:szCs w:val="24"/>
              </w:rPr>
              <w:t>6</w:t>
            </w:r>
          </w:p>
        </w:tc>
        <w:tc>
          <w:tcPr>
            <w:tcW w:w="5940" w:type="dxa"/>
          </w:tcPr>
          <w:p w:rsidR="00E746A8" w:rsidRPr="00E746A8" w:rsidRDefault="003E12F3" w:rsidP="00E746A8">
            <w:pPr>
              <w:spacing w:before="100" w:beforeAutospacing="1" w:after="100" w:afterAutospacing="1"/>
              <w:jc w:val="both"/>
              <w:rPr>
                <w:rFonts w:ascii="Tahoma" w:eastAsia="Times New Roman" w:hAnsi="Tahoma" w:cs="Tahoma"/>
                <w:i/>
                <w:iCs/>
                <w:sz w:val="24"/>
                <w:szCs w:val="24"/>
              </w:rPr>
            </w:pPr>
            <w:r w:rsidRPr="00257AEC">
              <w:rPr>
                <w:rFonts w:ascii="Tahoma" w:eastAsia="Times New Roman" w:hAnsi="Tahoma" w:cs="Tahoma"/>
                <w:b/>
                <w:bCs/>
                <w:i/>
                <w:iCs/>
                <w:sz w:val="24"/>
                <w:szCs w:val="24"/>
              </w:rPr>
              <w:t>Relocate All Sand Traders and Transport Providers</w:t>
            </w:r>
            <w:r w:rsidRPr="00257AEC">
              <w:rPr>
                <w:rFonts w:ascii="Tahoma" w:eastAsia="Times New Roman" w:hAnsi="Tahoma" w:cs="Tahoma"/>
                <w:i/>
                <w:iCs/>
                <w:sz w:val="24"/>
                <w:szCs w:val="24"/>
              </w:rPr>
              <w:br/>
              <w:t>Move all sand traders, pickups, and light transport provid</w:t>
            </w:r>
            <w:r w:rsidR="00E746A8">
              <w:rPr>
                <w:rFonts w:ascii="Tahoma" w:eastAsia="Times New Roman" w:hAnsi="Tahoma" w:cs="Tahoma"/>
                <w:i/>
                <w:iCs/>
                <w:sz w:val="24"/>
                <w:szCs w:val="24"/>
              </w:rPr>
              <w:t>ers to the Isiolo fisheries farm</w:t>
            </w:r>
            <w:r w:rsidR="00143CC0">
              <w:rPr>
                <w:rFonts w:ascii="Tahoma" w:eastAsia="Times New Roman" w:hAnsi="Tahoma" w:cs="Tahoma"/>
                <w:i/>
                <w:iCs/>
                <w:sz w:val="24"/>
                <w:szCs w:val="24"/>
              </w:rPr>
              <w:t>.</w:t>
            </w:r>
          </w:p>
        </w:tc>
        <w:tc>
          <w:tcPr>
            <w:tcW w:w="3600" w:type="dxa"/>
          </w:tcPr>
          <w:p w:rsidR="00C97B44" w:rsidRPr="00257AEC" w:rsidRDefault="00674B48" w:rsidP="00D738F8">
            <w:pPr>
              <w:spacing w:line="360" w:lineRule="auto"/>
              <w:jc w:val="both"/>
              <w:rPr>
                <w:rFonts w:ascii="Tahoma" w:hAnsi="Tahoma" w:cs="Tahoma"/>
                <w:b/>
                <w:sz w:val="24"/>
                <w:szCs w:val="24"/>
              </w:rPr>
            </w:pPr>
            <w:r w:rsidRPr="00E06F04">
              <w:rPr>
                <w:rFonts w:ascii="Tahoma" w:eastAsia="Times New Roman" w:hAnsi="Tahoma" w:cs="Tahoma"/>
                <w:sz w:val="24"/>
                <w:szCs w:val="24"/>
              </w:rPr>
              <w:t>County Secretar</w:t>
            </w:r>
            <w:r w:rsidR="00D86479">
              <w:rPr>
                <w:rFonts w:ascii="Tahoma" w:eastAsia="Times New Roman" w:hAnsi="Tahoma" w:cs="Tahoma"/>
                <w:sz w:val="24"/>
                <w:szCs w:val="24"/>
              </w:rPr>
              <w:t>y/CECM, Municipality Management.</w:t>
            </w:r>
            <w:r w:rsidRPr="00E06F04">
              <w:rPr>
                <w:rFonts w:ascii="Tahoma" w:eastAsia="Times New Roman" w:hAnsi="Tahoma" w:cs="Tahoma"/>
                <w:sz w:val="24"/>
                <w:szCs w:val="24"/>
              </w:rPr>
              <w:t xml:space="preserve"> </w:t>
            </w:r>
            <w:r w:rsidRPr="00E06F04">
              <w:rPr>
                <w:rFonts w:ascii="Tahoma" w:eastAsia="Times New Roman" w:hAnsi="Tahoma" w:cs="Tahoma"/>
                <w:sz w:val="24"/>
                <w:szCs w:val="24"/>
              </w:rPr>
              <w:lastRenderedPageBreak/>
              <w:t>County Security Agencies/Traffic</w:t>
            </w:r>
            <w:r w:rsidR="00D74576" w:rsidRPr="00257AEC">
              <w:rPr>
                <w:rFonts w:ascii="Tahoma" w:eastAsia="Times New Roman" w:hAnsi="Tahoma" w:cs="Tahoma"/>
                <w:sz w:val="24"/>
                <w:szCs w:val="24"/>
              </w:rPr>
              <w:t>.</w:t>
            </w:r>
          </w:p>
        </w:tc>
      </w:tr>
      <w:tr w:rsidR="00127E11" w:rsidRPr="00257AEC" w:rsidTr="00032BC5">
        <w:tc>
          <w:tcPr>
            <w:tcW w:w="985" w:type="dxa"/>
          </w:tcPr>
          <w:p w:rsidR="00127E11" w:rsidRPr="00257AEC" w:rsidRDefault="009C1015" w:rsidP="00D738F8">
            <w:pPr>
              <w:spacing w:line="360" w:lineRule="auto"/>
              <w:jc w:val="both"/>
              <w:rPr>
                <w:rFonts w:ascii="Tahoma" w:hAnsi="Tahoma" w:cs="Tahoma"/>
                <w:b/>
                <w:sz w:val="24"/>
                <w:szCs w:val="24"/>
              </w:rPr>
            </w:pPr>
            <w:r w:rsidRPr="00257AEC">
              <w:rPr>
                <w:rFonts w:ascii="Tahoma" w:hAnsi="Tahoma" w:cs="Tahoma"/>
                <w:b/>
                <w:sz w:val="24"/>
                <w:szCs w:val="24"/>
              </w:rPr>
              <w:lastRenderedPageBreak/>
              <w:t>7</w:t>
            </w:r>
          </w:p>
        </w:tc>
        <w:tc>
          <w:tcPr>
            <w:tcW w:w="5940" w:type="dxa"/>
          </w:tcPr>
          <w:p w:rsidR="00105FD3" w:rsidRPr="00E06F04" w:rsidRDefault="00105FD3" w:rsidP="00D738F8">
            <w:pPr>
              <w:spacing w:before="100" w:beforeAutospacing="1" w:after="100" w:afterAutospacing="1"/>
              <w:jc w:val="both"/>
              <w:rPr>
                <w:rFonts w:ascii="Tahoma" w:eastAsia="Times New Roman" w:hAnsi="Tahoma" w:cs="Tahoma"/>
                <w:b/>
                <w:bCs/>
                <w:sz w:val="24"/>
                <w:szCs w:val="24"/>
              </w:rPr>
            </w:pPr>
            <w:r w:rsidRPr="00E06F04">
              <w:rPr>
                <w:rFonts w:ascii="Tahoma" w:eastAsia="Times New Roman" w:hAnsi="Tahoma" w:cs="Tahoma"/>
                <w:b/>
                <w:bCs/>
                <w:sz w:val="24"/>
                <w:szCs w:val="24"/>
              </w:rPr>
              <w:t>Enhance Stakeholder Collaboration</w:t>
            </w:r>
            <w:r w:rsidR="00FD49D3" w:rsidRPr="00257AEC">
              <w:rPr>
                <w:rFonts w:ascii="Tahoma" w:eastAsia="Times New Roman" w:hAnsi="Tahoma" w:cs="Tahoma"/>
                <w:sz w:val="24"/>
                <w:szCs w:val="24"/>
              </w:rPr>
              <w:t xml:space="preserve">: </w:t>
            </w:r>
            <w:r w:rsidRPr="00E06F04">
              <w:rPr>
                <w:rFonts w:ascii="Tahoma" w:eastAsia="Times New Roman" w:hAnsi="Tahoma" w:cs="Tahoma"/>
                <w:i/>
                <w:iCs/>
                <w:sz w:val="24"/>
                <w:szCs w:val="24"/>
              </w:rPr>
              <w:t>Work together to improve main stage services and create a conducive business environment.</w:t>
            </w:r>
          </w:p>
          <w:p w:rsidR="00127E11" w:rsidRPr="00257AEC" w:rsidRDefault="00127E11" w:rsidP="00D738F8">
            <w:pPr>
              <w:spacing w:line="360" w:lineRule="auto"/>
              <w:jc w:val="both"/>
              <w:rPr>
                <w:rFonts w:ascii="Tahoma" w:hAnsi="Tahoma" w:cs="Tahoma"/>
                <w:sz w:val="24"/>
                <w:szCs w:val="24"/>
              </w:rPr>
            </w:pPr>
          </w:p>
        </w:tc>
        <w:tc>
          <w:tcPr>
            <w:tcW w:w="3600" w:type="dxa"/>
          </w:tcPr>
          <w:p w:rsidR="00127E11" w:rsidRPr="00257AEC" w:rsidRDefault="00FD49D3" w:rsidP="00D738F8">
            <w:pPr>
              <w:spacing w:line="360" w:lineRule="auto"/>
              <w:jc w:val="both"/>
              <w:rPr>
                <w:rFonts w:ascii="Tahoma" w:hAnsi="Tahoma" w:cs="Tahoma"/>
                <w:b/>
                <w:sz w:val="24"/>
                <w:szCs w:val="24"/>
              </w:rPr>
            </w:pPr>
            <w:r w:rsidRPr="00E06F04">
              <w:rPr>
                <w:rFonts w:ascii="Tahoma" w:eastAsia="Times New Roman" w:hAnsi="Tahoma" w:cs="Tahoma"/>
                <w:sz w:val="24"/>
                <w:szCs w:val="24"/>
              </w:rPr>
              <w:t>County Secretary/CECM, Municipality Management, County Security Agencies/Traffic</w:t>
            </w:r>
          </w:p>
        </w:tc>
      </w:tr>
      <w:tr w:rsidR="003966E5" w:rsidRPr="00257AEC" w:rsidTr="00032BC5">
        <w:tc>
          <w:tcPr>
            <w:tcW w:w="985" w:type="dxa"/>
          </w:tcPr>
          <w:p w:rsidR="003966E5" w:rsidRPr="00257AEC" w:rsidRDefault="009C1015" w:rsidP="00D738F8">
            <w:pPr>
              <w:spacing w:line="360" w:lineRule="auto"/>
              <w:jc w:val="both"/>
              <w:rPr>
                <w:rFonts w:ascii="Tahoma" w:hAnsi="Tahoma" w:cs="Tahoma"/>
                <w:b/>
                <w:sz w:val="24"/>
                <w:szCs w:val="24"/>
              </w:rPr>
            </w:pPr>
            <w:r w:rsidRPr="00257AEC">
              <w:rPr>
                <w:rFonts w:ascii="Tahoma" w:hAnsi="Tahoma" w:cs="Tahoma"/>
                <w:b/>
                <w:sz w:val="24"/>
                <w:szCs w:val="24"/>
              </w:rPr>
              <w:t>8</w:t>
            </w:r>
          </w:p>
        </w:tc>
        <w:tc>
          <w:tcPr>
            <w:tcW w:w="5940" w:type="dxa"/>
          </w:tcPr>
          <w:p w:rsidR="003966E5" w:rsidRPr="00EE47EA" w:rsidRDefault="00EA0DDF" w:rsidP="00EE47EA">
            <w:pPr>
              <w:spacing w:before="100" w:beforeAutospacing="1" w:after="100" w:afterAutospacing="1"/>
              <w:jc w:val="both"/>
              <w:rPr>
                <w:rFonts w:ascii="Tahoma" w:eastAsia="Times New Roman" w:hAnsi="Tahoma" w:cs="Tahoma"/>
                <w:sz w:val="24"/>
                <w:szCs w:val="24"/>
              </w:rPr>
            </w:pPr>
            <w:r w:rsidRPr="00E06F04">
              <w:rPr>
                <w:rFonts w:ascii="Tahoma" w:eastAsia="Times New Roman" w:hAnsi="Tahoma" w:cs="Tahoma"/>
                <w:b/>
                <w:bCs/>
                <w:sz w:val="24"/>
                <w:szCs w:val="24"/>
              </w:rPr>
              <w:t xml:space="preserve">Oversee Traffic </w:t>
            </w:r>
            <w:r w:rsidR="002A5C54" w:rsidRPr="00257AEC">
              <w:rPr>
                <w:rFonts w:ascii="Tahoma" w:eastAsia="Times New Roman" w:hAnsi="Tahoma" w:cs="Tahoma"/>
                <w:b/>
                <w:bCs/>
                <w:sz w:val="24"/>
                <w:szCs w:val="24"/>
              </w:rPr>
              <w:t>Management</w:t>
            </w:r>
            <w:r w:rsidR="002A5C54" w:rsidRPr="00257AEC">
              <w:rPr>
                <w:rFonts w:ascii="Tahoma" w:eastAsia="Times New Roman" w:hAnsi="Tahoma" w:cs="Tahoma"/>
                <w:sz w:val="24"/>
                <w:szCs w:val="24"/>
              </w:rPr>
              <w:t>:</w:t>
            </w:r>
            <w:r w:rsidR="002A5C54" w:rsidRPr="00257AEC">
              <w:rPr>
                <w:rFonts w:ascii="Tahoma" w:eastAsia="Times New Roman" w:hAnsi="Tahoma" w:cs="Tahoma"/>
                <w:i/>
                <w:iCs/>
                <w:sz w:val="24"/>
                <w:szCs w:val="24"/>
              </w:rPr>
              <w:t xml:space="preserve"> Municipality</w:t>
            </w:r>
            <w:r w:rsidRPr="00E06F04">
              <w:rPr>
                <w:rFonts w:ascii="Tahoma" w:eastAsia="Times New Roman" w:hAnsi="Tahoma" w:cs="Tahoma"/>
                <w:i/>
                <w:iCs/>
                <w:sz w:val="24"/>
                <w:szCs w:val="24"/>
              </w:rPr>
              <w:t xml:space="preserve"> officers to regulate traffic at boiling points across highways for orderly operations.</w:t>
            </w:r>
          </w:p>
        </w:tc>
        <w:tc>
          <w:tcPr>
            <w:tcW w:w="3600" w:type="dxa"/>
          </w:tcPr>
          <w:p w:rsidR="009866E7" w:rsidRPr="00257AEC" w:rsidRDefault="009866E7" w:rsidP="00D738F8">
            <w:pPr>
              <w:spacing w:line="360" w:lineRule="auto"/>
              <w:jc w:val="both"/>
              <w:rPr>
                <w:rFonts w:ascii="Tahoma" w:hAnsi="Tahoma" w:cs="Tahoma"/>
                <w:sz w:val="24"/>
                <w:szCs w:val="24"/>
              </w:rPr>
            </w:pPr>
            <w:r w:rsidRPr="00257AEC">
              <w:rPr>
                <w:rFonts w:ascii="Tahoma" w:hAnsi="Tahoma" w:cs="Tahoma"/>
                <w:sz w:val="24"/>
                <w:szCs w:val="24"/>
              </w:rPr>
              <w:t>Municipality Management</w:t>
            </w:r>
          </w:p>
          <w:p w:rsidR="003966E5" w:rsidRPr="00257AEC" w:rsidRDefault="009866E7" w:rsidP="00D738F8">
            <w:pPr>
              <w:spacing w:line="360" w:lineRule="auto"/>
              <w:jc w:val="both"/>
              <w:rPr>
                <w:rFonts w:ascii="Tahoma" w:hAnsi="Tahoma" w:cs="Tahoma"/>
                <w:b/>
                <w:sz w:val="24"/>
                <w:szCs w:val="24"/>
              </w:rPr>
            </w:pPr>
            <w:r w:rsidRPr="00257AEC">
              <w:rPr>
                <w:rFonts w:ascii="Tahoma" w:hAnsi="Tahoma" w:cs="Tahoma"/>
                <w:sz w:val="24"/>
                <w:szCs w:val="24"/>
              </w:rPr>
              <w:t>County security Agencies/Traffic</w:t>
            </w:r>
          </w:p>
        </w:tc>
      </w:tr>
      <w:tr w:rsidR="00C97B44" w:rsidRPr="00257AEC" w:rsidTr="00032BC5">
        <w:tc>
          <w:tcPr>
            <w:tcW w:w="985" w:type="dxa"/>
          </w:tcPr>
          <w:p w:rsidR="00C97B44" w:rsidRPr="00257AEC" w:rsidRDefault="009C1015" w:rsidP="00D738F8">
            <w:pPr>
              <w:spacing w:line="360" w:lineRule="auto"/>
              <w:jc w:val="both"/>
              <w:rPr>
                <w:rFonts w:ascii="Tahoma" w:hAnsi="Tahoma" w:cs="Tahoma"/>
                <w:b/>
                <w:sz w:val="24"/>
                <w:szCs w:val="24"/>
              </w:rPr>
            </w:pPr>
            <w:r w:rsidRPr="00257AEC">
              <w:rPr>
                <w:rFonts w:ascii="Tahoma" w:hAnsi="Tahoma" w:cs="Tahoma"/>
                <w:b/>
                <w:sz w:val="24"/>
                <w:szCs w:val="24"/>
              </w:rPr>
              <w:t>9</w:t>
            </w:r>
          </w:p>
        </w:tc>
        <w:tc>
          <w:tcPr>
            <w:tcW w:w="5940" w:type="dxa"/>
          </w:tcPr>
          <w:p w:rsidR="00C97B44" w:rsidRPr="00EE47EA" w:rsidRDefault="00BB688A" w:rsidP="00EE47EA">
            <w:pPr>
              <w:spacing w:before="100" w:beforeAutospacing="1" w:after="100" w:afterAutospacing="1"/>
              <w:jc w:val="both"/>
              <w:rPr>
                <w:rFonts w:ascii="Tahoma" w:eastAsia="Times New Roman" w:hAnsi="Tahoma" w:cs="Tahoma"/>
                <w:sz w:val="24"/>
                <w:szCs w:val="24"/>
              </w:rPr>
            </w:pPr>
            <w:r w:rsidRPr="00E06F04">
              <w:rPr>
                <w:rFonts w:ascii="Tahoma" w:eastAsia="Times New Roman" w:hAnsi="Tahoma" w:cs="Tahoma"/>
                <w:b/>
                <w:bCs/>
                <w:sz w:val="24"/>
                <w:szCs w:val="24"/>
              </w:rPr>
              <w:t>Promote Peace Among Conflicted Parties</w:t>
            </w:r>
            <w:r w:rsidR="002A5C54" w:rsidRPr="00257AEC">
              <w:rPr>
                <w:rFonts w:ascii="Tahoma" w:eastAsia="Times New Roman" w:hAnsi="Tahoma" w:cs="Tahoma"/>
                <w:sz w:val="24"/>
                <w:szCs w:val="24"/>
              </w:rPr>
              <w:t xml:space="preserve">: </w:t>
            </w:r>
            <w:r w:rsidRPr="00E06F04">
              <w:rPr>
                <w:rFonts w:ascii="Tahoma" w:eastAsia="Times New Roman" w:hAnsi="Tahoma" w:cs="Tahoma"/>
                <w:i/>
                <w:iCs/>
                <w:sz w:val="24"/>
                <w:szCs w:val="24"/>
              </w:rPr>
              <w:t>Encourage all parties—stage attendants, staff, and drivers—to foster a peaceful working environment.</w:t>
            </w:r>
          </w:p>
        </w:tc>
        <w:tc>
          <w:tcPr>
            <w:tcW w:w="3600" w:type="dxa"/>
          </w:tcPr>
          <w:p w:rsidR="00C97B44" w:rsidRPr="00257AEC" w:rsidRDefault="00CC4ED0" w:rsidP="00D738F8">
            <w:pPr>
              <w:spacing w:line="360" w:lineRule="auto"/>
              <w:jc w:val="both"/>
              <w:rPr>
                <w:rFonts w:ascii="Tahoma" w:hAnsi="Tahoma" w:cs="Tahoma"/>
                <w:sz w:val="24"/>
                <w:szCs w:val="24"/>
              </w:rPr>
            </w:pPr>
            <w:r w:rsidRPr="00257AEC">
              <w:rPr>
                <w:rFonts w:ascii="Tahoma" w:hAnsi="Tahoma" w:cs="Tahoma"/>
                <w:sz w:val="24"/>
                <w:szCs w:val="24"/>
              </w:rPr>
              <w:t>The SACCOs</w:t>
            </w:r>
            <w:r w:rsidR="000F7309" w:rsidRPr="00257AEC">
              <w:rPr>
                <w:rFonts w:ascii="Tahoma" w:hAnsi="Tahoma" w:cs="Tahoma"/>
                <w:sz w:val="24"/>
                <w:szCs w:val="24"/>
              </w:rPr>
              <w:t xml:space="preserve"> </w:t>
            </w:r>
            <w:r w:rsidR="009866E7" w:rsidRPr="00257AEC">
              <w:rPr>
                <w:rFonts w:ascii="Tahoma" w:hAnsi="Tahoma" w:cs="Tahoma"/>
                <w:sz w:val="24"/>
                <w:szCs w:val="24"/>
              </w:rPr>
              <w:t>Managements</w:t>
            </w:r>
          </w:p>
        </w:tc>
      </w:tr>
      <w:tr w:rsidR="00EB13CB" w:rsidRPr="00257AEC" w:rsidTr="00032BC5">
        <w:tc>
          <w:tcPr>
            <w:tcW w:w="985" w:type="dxa"/>
          </w:tcPr>
          <w:p w:rsidR="00EB13CB" w:rsidRPr="00257AEC" w:rsidRDefault="009C1015" w:rsidP="00D738F8">
            <w:pPr>
              <w:spacing w:line="360" w:lineRule="auto"/>
              <w:jc w:val="both"/>
              <w:rPr>
                <w:rFonts w:ascii="Tahoma" w:hAnsi="Tahoma" w:cs="Tahoma"/>
                <w:sz w:val="24"/>
                <w:szCs w:val="24"/>
              </w:rPr>
            </w:pPr>
            <w:r w:rsidRPr="00257AEC">
              <w:rPr>
                <w:rFonts w:ascii="Tahoma" w:hAnsi="Tahoma" w:cs="Tahoma"/>
                <w:sz w:val="24"/>
                <w:szCs w:val="24"/>
              </w:rPr>
              <w:t>10</w:t>
            </w:r>
          </w:p>
        </w:tc>
        <w:tc>
          <w:tcPr>
            <w:tcW w:w="5940" w:type="dxa"/>
          </w:tcPr>
          <w:p w:rsidR="00EB13CB" w:rsidRPr="00EE47EA" w:rsidRDefault="00506C81" w:rsidP="00EE47EA">
            <w:pPr>
              <w:spacing w:before="100" w:beforeAutospacing="1" w:after="100" w:afterAutospacing="1"/>
              <w:jc w:val="both"/>
              <w:rPr>
                <w:rFonts w:ascii="Tahoma" w:eastAsia="Times New Roman" w:hAnsi="Tahoma" w:cs="Tahoma"/>
                <w:sz w:val="24"/>
                <w:szCs w:val="24"/>
              </w:rPr>
            </w:pPr>
            <w:r w:rsidRPr="00E06F04">
              <w:rPr>
                <w:rFonts w:ascii="Tahoma" w:eastAsia="Times New Roman" w:hAnsi="Tahoma" w:cs="Tahoma"/>
                <w:b/>
                <w:bCs/>
                <w:sz w:val="24"/>
                <w:szCs w:val="24"/>
              </w:rPr>
              <w:t>Manage New Private Operators</w:t>
            </w:r>
            <w:r w:rsidR="002A5C54" w:rsidRPr="00257AEC">
              <w:rPr>
                <w:rFonts w:ascii="Tahoma" w:eastAsia="Times New Roman" w:hAnsi="Tahoma" w:cs="Tahoma"/>
                <w:sz w:val="24"/>
                <w:szCs w:val="24"/>
              </w:rPr>
              <w:t>:</w:t>
            </w:r>
            <w:r w:rsidR="0007333C" w:rsidRPr="00257AEC">
              <w:rPr>
                <w:rFonts w:ascii="Tahoma" w:eastAsia="Times New Roman" w:hAnsi="Tahoma" w:cs="Tahoma"/>
                <w:sz w:val="24"/>
                <w:szCs w:val="24"/>
              </w:rPr>
              <w:t xml:space="preserve"> </w:t>
            </w:r>
            <w:r w:rsidRPr="00E06F04">
              <w:rPr>
                <w:rFonts w:ascii="Tahoma" w:eastAsia="Times New Roman" w:hAnsi="Tahoma" w:cs="Tahoma"/>
                <w:i/>
                <w:iCs/>
                <w:sz w:val="24"/>
                <w:szCs w:val="24"/>
              </w:rPr>
              <w:t>Ensure that new private operators are properly regulated on Nairobi, Isiolo, and other routes.</w:t>
            </w:r>
          </w:p>
        </w:tc>
        <w:tc>
          <w:tcPr>
            <w:tcW w:w="3600" w:type="dxa"/>
          </w:tcPr>
          <w:p w:rsidR="00EB13CB" w:rsidRPr="00257AEC" w:rsidRDefault="00EB13CB" w:rsidP="00D738F8">
            <w:pPr>
              <w:spacing w:line="360" w:lineRule="auto"/>
              <w:jc w:val="both"/>
              <w:rPr>
                <w:rFonts w:ascii="Tahoma" w:hAnsi="Tahoma" w:cs="Tahoma"/>
                <w:sz w:val="24"/>
                <w:szCs w:val="24"/>
              </w:rPr>
            </w:pPr>
            <w:r w:rsidRPr="00257AEC">
              <w:rPr>
                <w:rFonts w:ascii="Tahoma" w:hAnsi="Tahoma" w:cs="Tahoma"/>
                <w:sz w:val="24"/>
                <w:szCs w:val="24"/>
              </w:rPr>
              <w:t>County Secretary/CECM</w:t>
            </w:r>
          </w:p>
          <w:p w:rsidR="00EB13CB" w:rsidRPr="00257AEC" w:rsidRDefault="0090531C" w:rsidP="00D738F8">
            <w:pPr>
              <w:spacing w:line="360" w:lineRule="auto"/>
              <w:jc w:val="both"/>
              <w:rPr>
                <w:rFonts w:ascii="Tahoma" w:hAnsi="Tahoma" w:cs="Tahoma"/>
                <w:sz w:val="24"/>
                <w:szCs w:val="24"/>
              </w:rPr>
            </w:pPr>
            <w:r w:rsidRPr="00257AEC">
              <w:rPr>
                <w:rFonts w:ascii="Tahoma" w:hAnsi="Tahoma" w:cs="Tahoma"/>
                <w:sz w:val="24"/>
                <w:szCs w:val="24"/>
              </w:rPr>
              <w:t>Municipality Management</w:t>
            </w:r>
          </w:p>
          <w:p w:rsidR="00CC4ED0" w:rsidRPr="00257AEC" w:rsidRDefault="00CC4ED0" w:rsidP="00D738F8">
            <w:pPr>
              <w:spacing w:line="360" w:lineRule="auto"/>
              <w:jc w:val="both"/>
              <w:rPr>
                <w:rFonts w:ascii="Tahoma" w:hAnsi="Tahoma" w:cs="Tahoma"/>
                <w:sz w:val="24"/>
                <w:szCs w:val="24"/>
              </w:rPr>
            </w:pPr>
            <w:r w:rsidRPr="00257AEC">
              <w:rPr>
                <w:rFonts w:ascii="Tahoma" w:hAnsi="Tahoma" w:cs="Tahoma"/>
                <w:sz w:val="24"/>
                <w:szCs w:val="24"/>
              </w:rPr>
              <w:t>County security Agencies/Traffic</w:t>
            </w:r>
          </w:p>
        </w:tc>
      </w:tr>
      <w:tr w:rsidR="00EB13CB" w:rsidRPr="00257AEC" w:rsidTr="00EE47EA">
        <w:trPr>
          <w:trHeight w:val="809"/>
        </w:trPr>
        <w:tc>
          <w:tcPr>
            <w:tcW w:w="985" w:type="dxa"/>
          </w:tcPr>
          <w:p w:rsidR="00EB13CB" w:rsidRPr="00257AEC" w:rsidRDefault="004D0C05" w:rsidP="00D738F8">
            <w:pPr>
              <w:spacing w:line="360" w:lineRule="auto"/>
              <w:jc w:val="both"/>
              <w:rPr>
                <w:rFonts w:ascii="Tahoma" w:hAnsi="Tahoma" w:cs="Tahoma"/>
                <w:sz w:val="24"/>
                <w:szCs w:val="24"/>
              </w:rPr>
            </w:pPr>
            <w:r w:rsidRPr="00257AEC">
              <w:rPr>
                <w:rFonts w:ascii="Tahoma" w:hAnsi="Tahoma" w:cs="Tahoma"/>
                <w:sz w:val="24"/>
                <w:szCs w:val="24"/>
              </w:rPr>
              <w:t>11</w:t>
            </w:r>
          </w:p>
        </w:tc>
        <w:tc>
          <w:tcPr>
            <w:tcW w:w="5940" w:type="dxa"/>
          </w:tcPr>
          <w:p w:rsidR="00EE47EA" w:rsidRPr="00EE47EA" w:rsidRDefault="006A2154" w:rsidP="00EE47EA">
            <w:pPr>
              <w:spacing w:before="100" w:beforeAutospacing="1" w:after="100" w:afterAutospacing="1"/>
              <w:jc w:val="both"/>
              <w:rPr>
                <w:rFonts w:ascii="Tahoma" w:eastAsia="Times New Roman" w:hAnsi="Tahoma" w:cs="Tahoma"/>
                <w:i/>
                <w:iCs/>
                <w:sz w:val="24"/>
                <w:szCs w:val="24"/>
              </w:rPr>
            </w:pPr>
            <w:r w:rsidRPr="00E06F04">
              <w:rPr>
                <w:rFonts w:ascii="Tahoma" w:eastAsia="Times New Roman" w:hAnsi="Tahoma" w:cs="Tahoma"/>
                <w:b/>
                <w:bCs/>
                <w:sz w:val="24"/>
                <w:szCs w:val="24"/>
              </w:rPr>
              <w:t>Protect Small Operators</w:t>
            </w:r>
            <w:r w:rsidR="00977D8C" w:rsidRPr="00257AEC">
              <w:rPr>
                <w:rFonts w:ascii="Tahoma" w:eastAsia="Times New Roman" w:hAnsi="Tahoma" w:cs="Tahoma"/>
                <w:sz w:val="24"/>
                <w:szCs w:val="24"/>
              </w:rPr>
              <w:t xml:space="preserve">: </w:t>
            </w:r>
            <w:r w:rsidRPr="00E06F04">
              <w:rPr>
                <w:rFonts w:ascii="Tahoma" w:eastAsia="Times New Roman" w:hAnsi="Tahoma" w:cs="Tahoma"/>
                <w:i/>
                <w:iCs/>
                <w:sz w:val="24"/>
                <w:szCs w:val="24"/>
              </w:rPr>
              <w:t>Ensure enforcement of regulations to safeguard small operators' interests.</w:t>
            </w:r>
          </w:p>
        </w:tc>
        <w:tc>
          <w:tcPr>
            <w:tcW w:w="3600" w:type="dxa"/>
          </w:tcPr>
          <w:p w:rsidR="00EB13CB" w:rsidRPr="00257AEC" w:rsidRDefault="00EB13CB" w:rsidP="00D738F8">
            <w:pPr>
              <w:spacing w:line="360" w:lineRule="auto"/>
              <w:jc w:val="both"/>
              <w:rPr>
                <w:rFonts w:ascii="Tahoma" w:hAnsi="Tahoma" w:cs="Tahoma"/>
                <w:sz w:val="24"/>
                <w:szCs w:val="24"/>
              </w:rPr>
            </w:pPr>
            <w:r w:rsidRPr="00257AEC">
              <w:rPr>
                <w:rFonts w:ascii="Tahoma" w:hAnsi="Tahoma" w:cs="Tahoma"/>
                <w:sz w:val="24"/>
                <w:szCs w:val="24"/>
              </w:rPr>
              <w:t>County Secretary</w:t>
            </w:r>
          </w:p>
          <w:p w:rsidR="00EB13CB" w:rsidRPr="00257AEC" w:rsidRDefault="00EB13CB" w:rsidP="00D738F8">
            <w:pPr>
              <w:spacing w:line="360" w:lineRule="auto"/>
              <w:jc w:val="both"/>
              <w:rPr>
                <w:rFonts w:ascii="Tahoma" w:hAnsi="Tahoma" w:cs="Tahoma"/>
                <w:sz w:val="24"/>
                <w:szCs w:val="24"/>
              </w:rPr>
            </w:pPr>
            <w:r w:rsidRPr="00257AEC">
              <w:rPr>
                <w:rFonts w:ascii="Tahoma" w:hAnsi="Tahoma" w:cs="Tahoma"/>
                <w:sz w:val="24"/>
                <w:szCs w:val="24"/>
              </w:rPr>
              <w:t>Municipality Management Board</w:t>
            </w:r>
          </w:p>
          <w:p w:rsidR="00CC4ED0" w:rsidRPr="00257AEC" w:rsidRDefault="00CC4ED0" w:rsidP="00D738F8">
            <w:pPr>
              <w:spacing w:line="360" w:lineRule="auto"/>
              <w:jc w:val="both"/>
              <w:rPr>
                <w:rFonts w:ascii="Tahoma" w:hAnsi="Tahoma" w:cs="Tahoma"/>
                <w:sz w:val="24"/>
                <w:szCs w:val="24"/>
              </w:rPr>
            </w:pPr>
            <w:r w:rsidRPr="00257AEC">
              <w:rPr>
                <w:rFonts w:ascii="Tahoma" w:hAnsi="Tahoma" w:cs="Tahoma"/>
                <w:sz w:val="24"/>
                <w:szCs w:val="24"/>
              </w:rPr>
              <w:t>County security Agencies/Traffic</w:t>
            </w:r>
          </w:p>
        </w:tc>
      </w:tr>
      <w:tr w:rsidR="00EB13CB" w:rsidRPr="00257AEC" w:rsidTr="00032BC5">
        <w:tc>
          <w:tcPr>
            <w:tcW w:w="985" w:type="dxa"/>
          </w:tcPr>
          <w:p w:rsidR="00EB13CB" w:rsidRPr="00257AEC" w:rsidRDefault="004D0C05" w:rsidP="00D738F8">
            <w:pPr>
              <w:spacing w:line="360" w:lineRule="auto"/>
              <w:jc w:val="both"/>
              <w:rPr>
                <w:rFonts w:ascii="Tahoma" w:hAnsi="Tahoma" w:cs="Tahoma"/>
                <w:sz w:val="24"/>
                <w:szCs w:val="24"/>
              </w:rPr>
            </w:pPr>
            <w:r w:rsidRPr="00257AEC">
              <w:rPr>
                <w:rFonts w:ascii="Tahoma" w:hAnsi="Tahoma" w:cs="Tahoma"/>
                <w:sz w:val="24"/>
                <w:szCs w:val="24"/>
              </w:rPr>
              <w:t>12</w:t>
            </w:r>
          </w:p>
        </w:tc>
        <w:tc>
          <w:tcPr>
            <w:tcW w:w="5940" w:type="dxa"/>
          </w:tcPr>
          <w:p w:rsidR="00EB13CB" w:rsidRPr="00EE47EA" w:rsidRDefault="001A08AF" w:rsidP="00EE47EA">
            <w:pPr>
              <w:spacing w:before="100" w:beforeAutospacing="1" w:after="100" w:afterAutospacing="1"/>
              <w:jc w:val="both"/>
              <w:rPr>
                <w:rFonts w:ascii="Tahoma" w:eastAsia="Times New Roman" w:hAnsi="Tahoma" w:cs="Tahoma"/>
                <w:sz w:val="24"/>
                <w:szCs w:val="24"/>
              </w:rPr>
            </w:pPr>
            <w:r w:rsidRPr="00E06F04">
              <w:rPr>
                <w:rFonts w:ascii="Tahoma" w:eastAsia="Times New Roman" w:hAnsi="Tahoma" w:cs="Tahoma"/>
                <w:b/>
                <w:bCs/>
                <w:sz w:val="24"/>
                <w:szCs w:val="24"/>
              </w:rPr>
              <w:t>Organize Stage Operations</w:t>
            </w:r>
            <w:r w:rsidR="00421CA8" w:rsidRPr="00257AEC">
              <w:rPr>
                <w:rFonts w:ascii="Tahoma" w:eastAsia="Times New Roman" w:hAnsi="Tahoma" w:cs="Tahoma"/>
                <w:sz w:val="24"/>
                <w:szCs w:val="24"/>
              </w:rPr>
              <w:t xml:space="preserve">: </w:t>
            </w:r>
            <w:r w:rsidRPr="00E06F04">
              <w:rPr>
                <w:rFonts w:ascii="Tahoma" w:eastAsia="Times New Roman" w:hAnsi="Tahoma" w:cs="Tahoma"/>
                <w:i/>
                <w:iCs/>
                <w:sz w:val="24"/>
                <w:szCs w:val="24"/>
              </w:rPr>
              <w:t>Provide clear directives to security agencies to maintain order at stages.</w:t>
            </w:r>
          </w:p>
        </w:tc>
        <w:tc>
          <w:tcPr>
            <w:tcW w:w="3600" w:type="dxa"/>
          </w:tcPr>
          <w:p w:rsidR="00EB13CB" w:rsidRPr="00257AEC" w:rsidRDefault="00EB13CB" w:rsidP="00D738F8">
            <w:pPr>
              <w:spacing w:line="360" w:lineRule="auto"/>
              <w:jc w:val="both"/>
              <w:rPr>
                <w:rFonts w:ascii="Tahoma" w:hAnsi="Tahoma" w:cs="Tahoma"/>
                <w:sz w:val="24"/>
                <w:szCs w:val="24"/>
              </w:rPr>
            </w:pPr>
            <w:r w:rsidRPr="00257AEC">
              <w:rPr>
                <w:rFonts w:ascii="Tahoma" w:hAnsi="Tahoma" w:cs="Tahoma"/>
                <w:sz w:val="24"/>
                <w:szCs w:val="24"/>
              </w:rPr>
              <w:t>Municipality Management Board</w:t>
            </w:r>
          </w:p>
          <w:p w:rsidR="004D0C05" w:rsidRPr="00257AEC" w:rsidRDefault="004D0C05" w:rsidP="00D738F8">
            <w:pPr>
              <w:spacing w:line="360" w:lineRule="auto"/>
              <w:jc w:val="both"/>
              <w:rPr>
                <w:rFonts w:ascii="Tahoma" w:hAnsi="Tahoma" w:cs="Tahoma"/>
                <w:sz w:val="24"/>
                <w:szCs w:val="24"/>
              </w:rPr>
            </w:pPr>
            <w:r w:rsidRPr="00257AEC">
              <w:rPr>
                <w:rFonts w:ascii="Tahoma" w:hAnsi="Tahoma" w:cs="Tahoma"/>
                <w:sz w:val="24"/>
                <w:szCs w:val="24"/>
              </w:rPr>
              <w:t>County security Agencies</w:t>
            </w:r>
            <w:r w:rsidR="00470A5D" w:rsidRPr="00257AEC">
              <w:rPr>
                <w:rFonts w:ascii="Tahoma" w:hAnsi="Tahoma" w:cs="Tahoma"/>
                <w:sz w:val="24"/>
                <w:szCs w:val="24"/>
              </w:rPr>
              <w:t>/Traffic</w:t>
            </w:r>
          </w:p>
        </w:tc>
      </w:tr>
      <w:tr w:rsidR="00765E91" w:rsidRPr="00257AEC" w:rsidTr="00032BC5">
        <w:tc>
          <w:tcPr>
            <w:tcW w:w="985" w:type="dxa"/>
          </w:tcPr>
          <w:p w:rsidR="00765E91" w:rsidRPr="00257AEC" w:rsidRDefault="004D0C05" w:rsidP="00D738F8">
            <w:pPr>
              <w:spacing w:line="360" w:lineRule="auto"/>
              <w:jc w:val="both"/>
              <w:rPr>
                <w:rFonts w:ascii="Tahoma" w:hAnsi="Tahoma" w:cs="Tahoma"/>
                <w:sz w:val="24"/>
                <w:szCs w:val="24"/>
              </w:rPr>
            </w:pPr>
            <w:r w:rsidRPr="00257AEC">
              <w:rPr>
                <w:rFonts w:ascii="Tahoma" w:hAnsi="Tahoma" w:cs="Tahoma"/>
                <w:sz w:val="24"/>
                <w:szCs w:val="24"/>
              </w:rPr>
              <w:t>13</w:t>
            </w:r>
          </w:p>
        </w:tc>
        <w:tc>
          <w:tcPr>
            <w:tcW w:w="5940" w:type="dxa"/>
          </w:tcPr>
          <w:p w:rsidR="002C3A23" w:rsidRPr="00E06F04" w:rsidRDefault="002C3A23" w:rsidP="00D738F8">
            <w:pPr>
              <w:spacing w:before="100" w:beforeAutospacing="1" w:after="100" w:afterAutospacing="1"/>
              <w:jc w:val="both"/>
              <w:rPr>
                <w:rFonts w:ascii="Tahoma" w:eastAsia="Times New Roman" w:hAnsi="Tahoma" w:cs="Tahoma"/>
                <w:sz w:val="24"/>
                <w:szCs w:val="24"/>
              </w:rPr>
            </w:pPr>
            <w:r w:rsidRPr="00E06F04">
              <w:rPr>
                <w:rFonts w:ascii="Tahoma" w:eastAsia="Times New Roman" w:hAnsi="Tahoma" w:cs="Tahoma"/>
                <w:b/>
                <w:bCs/>
                <w:sz w:val="24"/>
                <w:szCs w:val="24"/>
              </w:rPr>
              <w:t xml:space="preserve">Immediate Relocation of Matatus Operating in </w:t>
            </w:r>
            <w:r w:rsidR="00F332FD" w:rsidRPr="00257AEC">
              <w:rPr>
                <w:rFonts w:ascii="Tahoma" w:eastAsia="Times New Roman" w:hAnsi="Tahoma" w:cs="Tahoma"/>
                <w:b/>
                <w:bCs/>
                <w:sz w:val="24"/>
                <w:szCs w:val="24"/>
              </w:rPr>
              <w:t>CBD</w:t>
            </w:r>
            <w:r w:rsidR="00F332FD" w:rsidRPr="00257AEC">
              <w:rPr>
                <w:rFonts w:ascii="Tahoma" w:eastAsia="Times New Roman" w:hAnsi="Tahoma" w:cs="Tahoma"/>
                <w:sz w:val="24"/>
                <w:szCs w:val="24"/>
              </w:rPr>
              <w:t>:</w:t>
            </w:r>
            <w:r w:rsidR="00F332FD" w:rsidRPr="00257AEC">
              <w:rPr>
                <w:rFonts w:ascii="Tahoma" w:eastAsia="Times New Roman" w:hAnsi="Tahoma" w:cs="Tahoma"/>
                <w:i/>
                <w:iCs/>
                <w:sz w:val="24"/>
                <w:szCs w:val="24"/>
              </w:rPr>
              <w:t xml:space="preserve"> A</w:t>
            </w:r>
            <w:r w:rsidRPr="00E06F04">
              <w:rPr>
                <w:rFonts w:ascii="Tahoma" w:eastAsia="Times New Roman" w:hAnsi="Tahoma" w:cs="Tahoma"/>
                <w:i/>
                <w:iCs/>
                <w:sz w:val="24"/>
                <w:szCs w:val="24"/>
              </w:rPr>
              <w:t xml:space="preserve"> formal statement will be issued outlining the details and reasons for the relocation of all matatus operating in the CBD to main stages to improve traffic flow and enhance operational efficiency.</w:t>
            </w:r>
          </w:p>
          <w:p w:rsidR="00765E91" w:rsidRPr="00257AEC" w:rsidRDefault="00765E91" w:rsidP="00D738F8">
            <w:pPr>
              <w:spacing w:line="360" w:lineRule="auto"/>
              <w:jc w:val="both"/>
              <w:rPr>
                <w:rFonts w:ascii="Tahoma" w:hAnsi="Tahoma" w:cs="Tahoma"/>
                <w:sz w:val="24"/>
                <w:szCs w:val="24"/>
              </w:rPr>
            </w:pPr>
          </w:p>
        </w:tc>
        <w:tc>
          <w:tcPr>
            <w:tcW w:w="3600" w:type="dxa"/>
          </w:tcPr>
          <w:p w:rsidR="007012C5" w:rsidRPr="00257AEC" w:rsidRDefault="007012C5" w:rsidP="00D738F8">
            <w:pPr>
              <w:spacing w:line="360" w:lineRule="auto"/>
              <w:jc w:val="both"/>
              <w:rPr>
                <w:rFonts w:ascii="Tahoma" w:hAnsi="Tahoma" w:cs="Tahoma"/>
                <w:sz w:val="24"/>
                <w:szCs w:val="24"/>
              </w:rPr>
            </w:pPr>
            <w:r w:rsidRPr="00257AEC">
              <w:rPr>
                <w:rFonts w:ascii="Tahoma" w:hAnsi="Tahoma" w:cs="Tahoma"/>
                <w:sz w:val="24"/>
                <w:szCs w:val="24"/>
              </w:rPr>
              <w:t>County Secretary/CECM</w:t>
            </w:r>
          </w:p>
          <w:p w:rsidR="00765E91" w:rsidRPr="00257AEC" w:rsidRDefault="007012C5" w:rsidP="00D738F8">
            <w:pPr>
              <w:spacing w:line="360" w:lineRule="auto"/>
              <w:jc w:val="both"/>
              <w:rPr>
                <w:rFonts w:ascii="Tahoma" w:hAnsi="Tahoma" w:cs="Tahoma"/>
                <w:sz w:val="24"/>
                <w:szCs w:val="24"/>
              </w:rPr>
            </w:pPr>
            <w:r w:rsidRPr="00257AEC">
              <w:rPr>
                <w:rFonts w:ascii="Tahoma" w:hAnsi="Tahoma" w:cs="Tahoma"/>
                <w:sz w:val="24"/>
                <w:szCs w:val="24"/>
              </w:rPr>
              <w:t>Municipality Management Board</w:t>
            </w:r>
          </w:p>
        </w:tc>
      </w:tr>
    </w:tbl>
    <w:p w:rsidR="00975DE0" w:rsidRPr="00257AEC" w:rsidRDefault="00975DE0" w:rsidP="00D738F8">
      <w:pPr>
        <w:spacing w:line="360" w:lineRule="auto"/>
        <w:jc w:val="both"/>
        <w:rPr>
          <w:rFonts w:ascii="Tahoma" w:hAnsi="Tahoma" w:cs="Tahoma"/>
          <w:b/>
          <w:sz w:val="24"/>
          <w:szCs w:val="24"/>
        </w:rPr>
      </w:pPr>
    </w:p>
    <w:p w:rsidR="0094220E" w:rsidRPr="00257AEC" w:rsidRDefault="00325BA4" w:rsidP="00FA6488">
      <w:pPr>
        <w:rPr>
          <w:rFonts w:ascii="Tahoma" w:hAnsi="Tahoma" w:cs="Tahoma"/>
          <w:b/>
          <w:sz w:val="24"/>
          <w:szCs w:val="24"/>
          <w:u w:val="single"/>
        </w:rPr>
      </w:pPr>
      <w:r w:rsidRPr="00257AEC">
        <w:rPr>
          <w:rFonts w:ascii="Tahoma" w:hAnsi="Tahoma" w:cs="Tahoma"/>
          <w:b/>
          <w:sz w:val="24"/>
          <w:szCs w:val="24"/>
          <w:u w:val="single"/>
        </w:rPr>
        <w:t>MIN 5</w:t>
      </w:r>
      <w:r w:rsidR="001122E2">
        <w:rPr>
          <w:rFonts w:ascii="Tahoma" w:hAnsi="Tahoma" w:cs="Tahoma"/>
          <w:b/>
          <w:sz w:val="24"/>
          <w:szCs w:val="24"/>
          <w:u w:val="single"/>
        </w:rPr>
        <w:t>/10</w:t>
      </w:r>
      <w:r w:rsidR="00B63F48" w:rsidRPr="00257AEC">
        <w:rPr>
          <w:rFonts w:ascii="Tahoma" w:hAnsi="Tahoma" w:cs="Tahoma"/>
          <w:b/>
          <w:sz w:val="24"/>
          <w:szCs w:val="24"/>
          <w:u w:val="single"/>
        </w:rPr>
        <w:t>/</w:t>
      </w:r>
      <w:r w:rsidR="0050455A">
        <w:rPr>
          <w:rFonts w:ascii="Tahoma" w:hAnsi="Tahoma" w:cs="Tahoma"/>
          <w:b/>
          <w:sz w:val="24"/>
          <w:szCs w:val="24"/>
          <w:u w:val="single"/>
        </w:rPr>
        <w:t>2023</w:t>
      </w:r>
      <w:r w:rsidR="00E96FE3" w:rsidRPr="00257AEC">
        <w:rPr>
          <w:rFonts w:ascii="Tahoma" w:hAnsi="Tahoma" w:cs="Tahoma"/>
          <w:b/>
          <w:sz w:val="24"/>
          <w:szCs w:val="24"/>
          <w:u w:val="single"/>
        </w:rPr>
        <w:t>:</w:t>
      </w:r>
      <w:r w:rsidR="00E92EB0" w:rsidRPr="00257AEC">
        <w:rPr>
          <w:rFonts w:ascii="Tahoma" w:hAnsi="Tahoma" w:cs="Tahoma"/>
          <w:b/>
          <w:sz w:val="24"/>
          <w:szCs w:val="24"/>
          <w:u w:val="single"/>
        </w:rPr>
        <w:t xml:space="preserve"> </w:t>
      </w:r>
      <w:r w:rsidR="00BF465A" w:rsidRPr="00257AEC">
        <w:rPr>
          <w:rFonts w:ascii="Tahoma" w:hAnsi="Tahoma" w:cs="Tahoma"/>
          <w:b/>
          <w:sz w:val="24"/>
          <w:szCs w:val="24"/>
          <w:u w:val="single"/>
        </w:rPr>
        <w:t>ADJOURNMNT</w:t>
      </w:r>
    </w:p>
    <w:p w:rsidR="002F1E1C" w:rsidRPr="00257AEC" w:rsidRDefault="002F1E1C" w:rsidP="00FA6488">
      <w:pPr>
        <w:spacing w:before="100" w:after="200" w:line="276" w:lineRule="auto"/>
        <w:rPr>
          <w:rFonts w:ascii="Tahoma" w:eastAsia="Times New Roman" w:hAnsi="Tahoma" w:cs="Tahoma"/>
          <w:sz w:val="24"/>
          <w:szCs w:val="24"/>
        </w:rPr>
      </w:pPr>
      <w:r w:rsidRPr="00257AEC">
        <w:rPr>
          <w:rFonts w:ascii="Tahoma" w:eastAsia="Times New Roman" w:hAnsi="Tahoma" w:cs="Tahoma"/>
          <w:sz w:val="24"/>
          <w:szCs w:val="24"/>
        </w:rPr>
        <w:t>Having no other b</w:t>
      </w:r>
      <w:r w:rsidR="004567DC" w:rsidRPr="00257AEC">
        <w:rPr>
          <w:rFonts w:ascii="Tahoma" w:eastAsia="Times New Roman" w:hAnsi="Tahoma" w:cs="Tahoma"/>
          <w:sz w:val="24"/>
          <w:szCs w:val="24"/>
        </w:rPr>
        <w:t>usiness, the meeting ended at 4</w:t>
      </w:r>
      <w:r w:rsidRPr="00257AEC">
        <w:rPr>
          <w:rFonts w:ascii="Tahoma" w:eastAsia="Times New Roman" w:hAnsi="Tahoma" w:cs="Tahoma"/>
          <w:sz w:val="24"/>
          <w:szCs w:val="24"/>
        </w:rPr>
        <w:t>.30 pm with a prayer s</w:t>
      </w:r>
      <w:r w:rsidR="00113861" w:rsidRPr="00257AEC">
        <w:rPr>
          <w:rFonts w:ascii="Tahoma" w:eastAsia="Times New Roman" w:hAnsi="Tahoma" w:cs="Tahoma"/>
          <w:sz w:val="24"/>
          <w:szCs w:val="24"/>
        </w:rPr>
        <w:t>aid by Mr. Lopupa</w:t>
      </w:r>
      <w:r w:rsidR="008A23BE" w:rsidRPr="00257AEC">
        <w:rPr>
          <w:rFonts w:ascii="Tahoma" w:eastAsia="Times New Roman" w:hAnsi="Tahoma" w:cs="Tahoma"/>
          <w:sz w:val="24"/>
          <w:szCs w:val="24"/>
        </w:rPr>
        <w:t xml:space="preserve"> </w:t>
      </w:r>
      <w:r w:rsidRPr="00257AEC">
        <w:rPr>
          <w:rFonts w:ascii="Tahoma" w:eastAsia="Times New Roman" w:hAnsi="Tahoma" w:cs="Tahoma"/>
          <w:sz w:val="24"/>
          <w:szCs w:val="24"/>
        </w:rPr>
        <w:t xml:space="preserve">Minutes taken and prepared </w:t>
      </w:r>
      <w:r w:rsidR="00E00AF6" w:rsidRPr="00257AEC">
        <w:rPr>
          <w:rFonts w:ascii="Tahoma" w:eastAsia="Times New Roman" w:hAnsi="Tahoma" w:cs="Tahoma"/>
          <w:sz w:val="24"/>
          <w:szCs w:val="24"/>
        </w:rPr>
        <w:t>by:</w:t>
      </w:r>
      <w:r w:rsidR="00E00AF6">
        <w:rPr>
          <w:rFonts w:ascii="Tahoma" w:eastAsia="Times New Roman" w:hAnsi="Tahoma" w:cs="Tahoma"/>
          <w:sz w:val="24"/>
          <w:szCs w:val="24"/>
        </w:rPr>
        <w:t xml:space="preserve"> -</w:t>
      </w:r>
    </w:p>
    <w:tbl>
      <w:tblPr>
        <w:tblStyle w:val="TableGrid1"/>
        <w:tblpPr w:leftFromText="180" w:rightFromText="180" w:vertAnchor="text" w:horzAnchor="margin" w:tblpXSpec="center" w:tblpY="432"/>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6750"/>
      </w:tblGrid>
      <w:tr w:rsidR="002349AC" w:rsidRPr="00257AEC" w:rsidTr="002349AC">
        <w:trPr>
          <w:trHeight w:val="263"/>
        </w:trPr>
        <w:tc>
          <w:tcPr>
            <w:tcW w:w="3078" w:type="dxa"/>
            <w:shd w:val="clear" w:color="auto" w:fill="FFFFFF" w:themeFill="background1"/>
          </w:tcPr>
          <w:p w:rsidR="002349AC" w:rsidRPr="00257AEC" w:rsidRDefault="002349AC" w:rsidP="00FA6488">
            <w:pPr>
              <w:tabs>
                <w:tab w:val="left" w:pos="4440"/>
              </w:tabs>
              <w:suppressAutoHyphens/>
              <w:contextualSpacing/>
              <w:rPr>
                <w:rFonts w:ascii="Tahoma" w:hAnsi="Tahoma" w:cs="Tahoma"/>
                <w:b/>
                <w:sz w:val="24"/>
                <w:szCs w:val="24"/>
              </w:rPr>
            </w:pPr>
          </w:p>
        </w:tc>
        <w:tc>
          <w:tcPr>
            <w:tcW w:w="6750" w:type="dxa"/>
          </w:tcPr>
          <w:p w:rsidR="002349AC" w:rsidRPr="00257AEC" w:rsidRDefault="002349AC" w:rsidP="00FA6488">
            <w:pPr>
              <w:suppressAutoHyphens/>
              <w:contextualSpacing/>
              <w:rPr>
                <w:rFonts w:ascii="Tahoma" w:hAnsi="Tahoma" w:cs="Tahoma"/>
                <w:b/>
                <w:sz w:val="24"/>
                <w:szCs w:val="24"/>
              </w:rPr>
            </w:pPr>
          </w:p>
        </w:tc>
      </w:tr>
      <w:tr w:rsidR="002349AC" w:rsidRPr="00257AEC" w:rsidTr="002349AC">
        <w:trPr>
          <w:trHeight w:val="263"/>
        </w:trPr>
        <w:tc>
          <w:tcPr>
            <w:tcW w:w="3078" w:type="dxa"/>
            <w:tcBorders>
              <w:bottom w:val="single" w:sz="4" w:space="0" w:color="auto"/>
            </w:tcBorders>
            <w:shd w:val="clear" w:color="auto" w:fill="FFFFFF" w:themeFill="background1"/>
          </w:tcPr>
          <w:p w:rsidR="002349AC" w:rsidRPr="00257AEC" w:rsidRDefault="002349AC" w:rsidP="00FA6488">
            <w:pPr>
              <w:tabs>
                <w:tab w:val="left" w:pos="4440"/>
              </w:tabs>
              <w:suppressAutoHyphens/>
              <w:contextualSpacing/>
              <w:rPr>
                <w:rFonts w:ascii="Tahoma" w:hAnsi="Tahoma" w:cs="Tahoma"/>
                <w:b/>
                <w:sz w:val="24"/>
                <w:szCs w:val="24"/>
              </w:rPr>
            </w:pPr>
          </w:p>
        </w:tc>
        <w:tc>
          <w:tcPr>
            <w:tcW w:w="6750" w:type="dxa"/>
            <w:tcBorders>
              <w:bottom w:val="single" w:sz="4" w:space="0" w:color="auto"/>
            </w:tcBorders>
          </w:tcPr>
          <w:p w:rsidR="002349AC" w:rsidRPr="00257AEC" w:rsidRDefault="002349AC" w:rsidP="00FA6488">
            <w:pPr>
              <w:suppressAutoHyphens/>
              <w:contextualSpacing/>
              <w:rPr>
                <w:rFonts w:ascii="Tahoma" w:hAnsi="Tahoma" w:cs="Tahoma"/>
                <w:b/>
                <w:sz w:val="24"/>
                <w:szCs w:val="24"/>
              </w:rPr>
            </w:pPr>
            <w:r w:rsidRPr="00257AEC">
              <w:rPr>
                <w:rFonts w:ascii="Tahoma" w:hAnsi="Tahoma" w:cs="Tahoma"/>
                <w:b/>
                <w:sz w:val="24"/>
                <w:szCs w:val="24"/>
              </w:rPr>
              <w:t>Sign:                                                  Date:</w:t>
            </w:r>
          </w:p>
        </w:tc>
      </w:tr>
      <w:tr w:rsidR="002349AC" w:rsidRPr="00257AEC" w:rsidTr="002349AC">
        <w:trPr>
          <w:trHeight w:val="720"/>
        </w:trPr>
        <w:tc>
          <w:tcPr>
            <w:tcW w:w="3078" w:type="dxa"/>
            <w:tcBorders>
              <w:top w:val="single" w:sz="4" w:space="0" w:color="auto"/>
            </w:tcBorders>
            <w:shd w:val="clear" w:color="auto" w:fill="FFFFFF" w:themeFill="background1"/>
          </w:tcPr>
          <w:p w:rsidR="002C33F5" w:rsidRDefault="002C33F5" w:rsidP="00FA6488">
            <w:pPr>
              <w:tabs>
                <w:tab w:val="left" w:pos="4440"/>
              </w:tabs>
              <w:suppressAutoHyphens/>
              <w:contextualSpacing/>
              <w:rPr>
                <w:rFonts w:ascii="Tahoma" w:hAnsi="Tahoma" w:cs="Tahoma"/>
                <w:b/>
                <w:sz w:val="24"/>
                <w:szCs w:val="24"/>
              </w:rPr>
            </w:pPr>
          </w:p>
          <w:p w:rsidR="002349AC" w:rsidRPr="00257AEC" w:rsidRDefault="002349AC" w:rsidP="00FA6488">
            <w:pPr>
              <w:tabs>
                <w:tab w:val="left" w:pos="4440"/>
              </w:tabs>
              <w:suppressAutoHyphens/>
              <w:contextualSpacing/>
              <w:rPr>
                <w:rFonts w:ascii="Tahoma" w:eastAsia="Calibri" w:hAnsi="Tahoma" w:cs="Tahoma"/>
                <w:b/>
                <w:sz w:val="24"/>
                <w:szCs w:val="24"/>
                <w:lang w:eastAsia="ar-SA"/>
              </w:rPr>
            </w:pPr>
            <w:r w:rsidRPr="00257AEC">
              <w:rPr>
                <w:rFonts w:ascii="Tahoma" w:hAnsi="Tahoma" w:cs="Tahoma"/>
                <w:b/>
                <w:sz w:val="24"/>
                <w:szCs w:val="24"/>
              </w:rPr>
              <w:t>Minutes Taken By:</w:t>
            </w:r>
          </w:p>
        </w:tc>
        <w:tc>
          <w:tcPr>
            <w:tcW w:w="6750" w:type="dxa"/>
            <w:tcBorders>
              <w:top w:val="single" w:sz="4" w:space="0" w:color="auto"/>
            </w:tcBorders>
          </w:tcPr>
          <w:p w:rsidR="007C4669" w:rsidRDefault="009F2F8C" w:rsidP="00FA6488">
            <w:pPr>
              <w:suppressAutoHyphens/>
              <w:contextualSpacing/>
              <w:rPr>
                <w:rFonts w:ascii="Tahoma" w:hAnsi="Tahoma" w:cs="Tahoma"/>
                <w:b/>
                <w:sz w:val="24"/>
                <w:szCs w:val="24"/>
              </w:rPr>
            </w:pPr>
            <w:r>
              <w:rPr>
                <w:rFonts w:ascii="Tahoma" w:hAnsi="Tahoma" w:cs="Tahoma"/>
                <w:b/>
                <w:sz w:val="24"/>
                <w:szCs w:val="24"/>
              </w:rPr>
              <w:t>Halake Osman Dadacha</w:t>
            </w:r>
          </w:p>
          <w:p w:rsidR="005B2D07" w:rsidRDefault="005B2D07" w:rsidP="00FA6488">
            <w:pPr>
              <w:suppressAutoHyphens/>
              <w:contextualSpacing/>
              <w:rPr>
                <w:rFonts w:ascii="Tahoma" w:hAnsi="Tahoma" w:cs="Tahoma"/>
                <w:b/>
                <w:sz w:val="24"/>
                <w:szCs w:val="24"/>
              </w:rPr>
            </w:pPr>
            <w:r>
              <w:rPr>
                <w:rFonts w:ascii="Tahoma" w:hAnsi="Tahoma" w:cs="Tahoma"/>
                <w:b/>
                <w:sz w:val="24"/>
                <w:szCs w:val="24"/>
              </w:rPr>
              <w:t>Municipality of Isiolo</w:t>
            </w:r>
          </w:p>
          <w:p w:rsidR="002349AC" w:rsidRPr="00257AEC" w:rsidRDefault="007C4669" w:rsidP="00FA6488">
            <w:pPr>
              <w:suppressAutoHyphens/>
              <w:contextualSpacing/>
              <w:rPr>
                <w:rFonts w:ascii="Tahoma" w:eastAsia="Calibri" w:hAnsi="Tahoma" w:cs="Tahoma"/>
                <w:b/>
                <w:sz w:val="24"/>
                <w:szCs w:val="24"/>
                <w:lang w:eastAsia="ar-SA"/>
              </w:rPr>
            </w:pPr>
            <w:r>
              <w:rPr>
                <w:rFonts w:ascii="Tahoma" w:eastAsia="Calibri" w:hAnsi="Tahoma" w:cs="Tahoma"/>
                <w:b/>
                <w:sz w:val="24"/>
                <w:szCs w:val="24"/>
                <w:lang w:eastAsia="ar-SA"/>
              </w:rPr>
              <w:t xml:space="preserve">County </w:t>
            </w:r>
            <w:r w:rsidR="00041527">
              <w:rPr>
                <w:rFonts w:ascii="Tahoma" w:eastAsia="Calibri" w:hAnsi="Tahoma" w:cs="Tahoma"/>
                <w:b/>
                <w:sz w:val="24"/>
                <w:szCs w:val="24"/>
                <w:lang w:eastAsia="ar-SA"/>
              </w:rPr>
              <w:t xml:space="preserve">Government </w:t>
            </w:r>
            <w:r w:rsidR="002349AC" w:rsidRPr="00257AEC">
              <w:rPr>
                <w:rFonts w:ascii="Tahoma" w:eastAsia="Calibri" w:hAnsi="Tahoma" w:cs="Tahoma"/>
                <w:b/>
                <w:sz w:val="24"/>
                <w:szCs w:val="24"/>
                <w:lang w:eastAsia="ar-SA"/>
              </w:rPr>
              <w:t>of Isiolo</w:t>
            </w:r>
          </w:p>
        </w:tc>
      </w:tr>
      <w:tr w:rsidR="002349AC" w:rsidRPr="00257AEC" w:rsidTr="002349AC">
        <w:trPr>
          <w:trHeight w:val="720"/>
        </w:trPr>
        <w:tc>
          <w:tcPr>
            <w:tcW w:w="3078" w:type="dxa"/>
            <w:shd w:val="clear" w:color="auto" w:fill="FFFFFF" w:themeFill="background1"/>
          </w:tcPr>
          <w:p w:rsidR="002349AC" w:rsidRPr="00257AEC" w:rsidRDefault="002349AC" w:rsidP="00FA6488">
            <w:pPr>
              <w:tabs>
                <w:tab w:val="left" w:pos="4440"/>
              </w:tabs>
              <w:suppressAutoHyphens/>
              <w:contextualSpacing/>
              <w:rPr>
                <w:rFonts w:ascii="Tahoma" w:hAnsi="Tahoma" w:cs="Tahoma"/>
                <w:b/>
                <w:sz w:val="24"/>
                <w:szCs w:val="24"/>
              </w:rPr>
            </w:pPr>
          </w:p>
        </w:tc>
        <w:tc>
          <w:tcPr>
            <w:tcW w:w="6750" w:type="dxa"/>
          </w:tcPr>
          <w:p w:rsidR="00D77374" w:rsidRDefault="00D77374" w:rsidP="00FA6488">
            <w:pPr>
              <w:suppressAutoHyphens/>
              <w:contextualSpacing/>
              <w:rPr>
                <w:rFonts w:ascii="Tahoma" w:hAnsi="Tahoma" w:cs="Tahoma"/>
                <w:b/>
                <w:sz w:val="24"/>
                <w:szCs w:val="24"/>
              </w:rPr>
            </w:pPr>
          </w:p>
          <w:p w:rsidR="00D77374" w:rsidRDefault="00D77374" w:rsidP="00FA6488">
            <w:pPr>
              <w:suppressAutoHyphens/>
              <w:contextualSpacing/>
              <w:rPr>
                <w:rFonts w:ascii="Tahoma" w:hAnsi="Tahoma" w:cs="Tahoma"/>
                <w:b/>
                <w:sz w:val="24"/>
                <w:szCs w:val="24"/>
              </w:rPr>
            </w:pPr>
          </w:p>
          <w:p w:rsidR="00D77374" w:rsidRDefault="00D77374" w:rsidP="00FA6488">
            <w:pPr>
              <w:suppressAutoHyphens/>
              <w:contextualSpacing/>
              <w:rPr>
                <w:rFonts w:ascii="Tahoma" w:hAnsi="Tahoma" w:cs="Tahoma"/>
                <w:b/>
                <w:sz w:val="24"/>
                <w:szCs w:val="24"/>
              </w:rPr>
            </w:pPr>
          </w:p>
          <w:p w:rsidR="00D77374" w:rsidRDefault="00D77374" w:rsidP="00FA6488">
            <w:pPr>
              <w:suppressAutoHyphens/>
              <w:contextualSpacing/>
              <w:rPr>
                <w:rFonts w:ascii="Tahoma" w:hAnsi="Tahoma" w:cs="Tahoma"/>
                <w:b/>
                <w:sz w:val="24"/>
                <w:szCs w:val="24"/>
              </w:rPr>
            </w:pPr>
          </w:p>
          <w:p w:rsidR="00D77374" w:rsidRPr="00257AEC" w:rsidRDefault="00D77374" w:rsidP="00FA6488">
            <w:pPr>
              <w:suppressAutoHyphens/>
              <w:contextualSpacing/>
              <w:rPr>
                <w:rFonts w:ascii="Tahoma" w:hAnsi="Tahoma" w:cs="Tahoma"/>
                <w:b/>
                <w:sz w:val="24"/>
                <w:szCs w:val="24"/>
              </w:rPr>
            </w:pPr>
          </w:p>
        </w:tc>
      </w:tr>
      <w:tr w:rsidR="002349AC" w:rsidRPr="00257AEC" w:rsidTr="002349AC">
        <w:trPr>
          <w:trHeight w:val="290"/>
        </w:trPr>
        <w:tc>
          <w:tcPr>
            <w:tcW w:w="3078" w:type="dxa"/>
            <w:tcBorders>
              <w:bottom w:val="single" w:sz="4" w:space="0" w:color="auto"/>
            </w:tcBorders>
            <w:shd w:val="clear" w:color="auto" w:fill="FFFFFF" w:themeFill="background1"/>
          </w:tcPr>
          <w:p w:rsidR="002349AC" w:rsidRPr="00257AEC" w:rsidRDefault="002349AC" w:rsidP="00FA6488">
            <w:pPr>
              <w:tabs>
                <w:tab w:val="left" w:pos="4440"/>
              </w:tabs>
              <w:suppressAutoHyphens/>
              <w:contextualSpacing/>
              <w:rPr>
                <w:rFonts w:ascii="Tahoma" w:hAnsi="Tahoma" w:cs="Tahoma"/>
                <w:b/>
                <w:sz w:val="24"/>
                <w:szCs w:val="24"/>
              </w:rPr>
            </w:pPr>
          </w:p>
        </w:tc>
        <w:tc>
          <w:tcPr>
            <w:tcW w:w="6750" w:type="dxa"/>
            <w:tcBorders>
              <w:bottom w:val="single" w:sz="4" w:space="0" w:color="auto"/>
            </w:tcBorders>
          </w:tcPr>
          <w:p w:rsidR="002349AC" w:rsidRPr="00257AEC" w:rsidRDefault="002349AC" w:rsidP="00FA6488">
            <w:pPr>
              <w:suppressAutoHyphens/>
              <w:contextualSpacing/>
              <w:rPr>
                <w:rFonts w:ascii="Tahoma" w:hAnsi="Tahoma" w:cs="Tahoma"/>
                <w:b/>
                <w:sz w:val="24"/>
                <w:szCs w:val="24"/>
              </w:rPr>
            </w:pPr>
            <w:r w:rsidRPr="00257AEC">
              <w:rPr>
                <w:rFonts w:ascii="Tahoma" w:hAnsi="Tahoma" w:cs="Tahoma"/>
                <w:b/>
                <w:sz w:val="24"/>
                <w:szCs w:val="24"/>
              </w:rPr>
              <w:t>Sign:                                                  Date:</w:t>
            </w:r>
          </w:p>
        </w:tc>
      </w:tr>
      <w:tr w:rsidR="002349AC" w:rsidRPr="00257AEC" w:rsidTr="002349AC">
        <w:trPr>
          <w:trHeight w:val="720"/>
        </w:trPr>
        <w:tc>
          <w:tcPr>
            <w:tcW w:w="3078" w:type="dxa"/>
            <w:tcBorders>
              <w:top w:val="single" w:sz="4" w:space="0" w:color="auto"/>
            </w:tcBorders>
            <w:shd w:val="clear" w:color="auto" w:fill="FFFFFF" w:themeFill="background1"/>
          </w:tcPr>
          <w:p w:rsidR="002349AC" w:rsidRPr="00257AEC" w:rsidRDefault="002349AC" w:rsidP="00FA6488">
            <w:pPr>
              <w:suppressAutoHyphens/>
              <w:spacing w:line="276" w:lineRule="auto"/>
              <w:contextualSpacing/>
              <w:rPr>
                <w:rFonts w:ascii="Tahoma" w:eastAsia="Calibri" w:hAnsi="Tahoma" w:cs="Tahoma"/>
                <w:b/>
                <w:sz w:val="24"/>
                <w:szCs w:val="24"/>
                <w:lang w:eastAsia="ar-SA"/>
              </w:rPr>
            </w:pPr>
            <w:r w:rsidRPr="00257AEC">
              <w:rPr>
                <w:rFonts w:ascii="Tahoma" w:hAnsi="Tahoma" w:cs="Tahoma"/>
                <w:b/>
                <w:sz w:val="24"/>
                <w:szCs w:val="24"/>
              </w:rPr>
              <w:t>Minutes Confirmed By</w:t>
            </w:r>
            <w:r w:rsidRPr="00257AEC">
              <w:rPr>
                <w:rFonts w:ascii="Tahoma" w:eastAsia="Calibri" w:hAnsi="Tahoma" w:cs="Tahoma"/>
                <w:b/>
                <w:sz w:val="24"/>
                <w:szCs w:val="24"/>
                <w:lang w:eastAsia="ar-SA"/>
              </w:rPr>
              <w:t>:</w:t>
            </w:r>
          </w:p>
        </w:tc>
        <w:tc>
          <w:tcPr>
            <w:tcW w:w="6750" w:type="dxa"/>
            <w:tcBorders>
              <w:top w:val="single" w:sz="4" w:space="0" w:color="auto"/>
            </w:tcBorders>
          </w:tcPr>
          <w:p w:rsidR="007E597F" w:rsidRPr="00257AEC" w:rsidRDefault="00BB2423" w:rsidP="00FA6488">
            <w:pPr>
              <w:suppressAutoHyphens/>
              <w:spacing w:line="276" w:lineRule="auto"/>
              <w:contextualSpacing/>
              <w:rPr>
                <w:rFonts w:ascii="Tahoma" w:eastAsia="Calibri" w:hAnsi="Tahoma" w:cs="Tahoma"/>
                <w:b/>
                <w:sz w:val="24"/>
                <w:szCs w:val="24"/>
                <w:lang w:eastAsia="ar-SA"/>
              </w:rPr>
            </w:pPr>
            <w:r>
              <w:rPr>
                <w:rFonts w:ascii="Tahoma" w:eastAsia="Calibri" w:hAnsi="Tahoma" w:cs="Tahoma"/>
                <w:b/>
                <w:sz w:val="24"/>
                <w:szCs w:val="24"/>
                <w:lang w:eastAsia="ar-SA"/>
              </w:rPr>
              <w:t>HASSAN WAKO WARIO</w:t>
            </w:r>
          </w:p>
          <w:p w:rsidR="002349AC" w:rsidRPr="00257AEC" w:rsidRDefault="002349AC" w:rsidP="00FA6488">
            <w:pPr>
              <w:suppressAutoHyphens/>
              <w:spacing w:line="276" w:lineRule="auto"/>
              <w:contextualSpacing/>
              <w:rPr>
                <w:rFonts w:ascii="Tahoma" w:eastAsia="Calibri" w:hAnsi="Tahoma" w:cs="Tahoma"/>
                <w:b/>
                <w:sz w:val="24"/>
                <w:szCs w:val="24"/>
                <w:lang w:eastAsia="ar-SA"/>
              </w:rPr>
            </w:pPr>
            <w:r w:rsidRPr="00257AEC">
              <w:rPr>
                <w:rFonts w:ascii="Tahoma" w:eastAsia="Calibri" w:hAnsi="Tahoma" w:cs="Tahoma"/>
                <w:b/>
                <w:sz w:val="24"/>
                <w:szCs w:val="24"/>
                <w:lang w:eastAsia="ar-SA"/>
              </w:rPr>
              <w:t>Chairman</w:t>
            </w:r>
          </w:p>
          <w:p w:rsidR="002349AC" w:rsidRPr="00257AEC" w:rsidRDefault="00731604" w:rsidP="00FA6488">
            <w:pPr>
              <w:suppressAutoHyphens/>
              <w:spacing w:line="276" w:lineRule="auto"/>
              <w:contextualSpacing/>
              <w:rPr>
                <w:rFonts w:ascii="Tahoma" w:eastAsia="Calibri" w:hAnsi="Tahoma" w:cs="Tahoma"/>
                <w:b/>
                <w:sz w:val="24"/>
                <w:szCs w:val="24"/>
                <w:lang w:eastAsia="ar-SA"/>
              </w:rPr>
            </w:pPr>
            <w:r>
              <w:rPr>
                <w:rFonts w:ascii="Tahoma" w:eastAsia="Calibri" w:hAnsi="Tahoma" w:cs="Tahoma"/>
                <w:b/>
                <w:sz w:val="24"/>
                <w:szCs w:val="24"/>
                <w:lang w:eastAsia="ar-SA"/>
              </w:rPr>
              <w:t>Municipality</w:t>
            </w:r>
            <w:r w:rsidR="0003745B" w:rsidRPr="00257AEC">
              <w:rPr>
                <w:rFonts w:ascii="Tahoma" w:eastAsia="Calibri" w:hAnsi="Tahoma" w:cs="Tahoma"/>
                <w:b/>
                <w:sz w:val="24"/>
                <w:szCs w:val="24"/>
                <w:lang w:eastAsia="ar-SA"/>
              </w:rPr>
              <w:t xml:space="preserve"> </w:t>
            </w:r>
            <w:r w:rsidR="002349AC" w:rsidRPr="00257AEC">
              <w:rPr>
                <w:rFonts w:ascii="Tahoma" w:eastAsia="Calibri" w:hAnsi="Tahoma" w:cs="Tahoma"/>
                <w:b/>
                <w:sz w:val="24"/>
                <w:szCs w:val="24"/>
                <w:lang w:eastAsia="ar-SA"/>
              </w:rPr>
              <w:t>of Isiolo.</w:t>
            </w:r>
          </w:p>
        </w:tc>
      </w:tr>
    </w:tbl>
    <w:p w:rsidR="002D0D85" w:rsidRPr="00257AEC" w:rsidRDefault="002D0D85" w:rsidP="00FA6488">
      <w:pPr>
        <w:spacing w:before="100" w:after="200" w:line="276" w:lineRule="auto"/>
        <w:rPr>
          <w:rFonts w:ascii="Tahoma" w:eastAsia="Times New Roman" w:hAnsi="Tahoma" w:cs="Tahoma"/>
          <w:b/>
          <w:sz w:val="24"/>
          <w:szCs w:val="24"/>
        </w:rPr>
      </w:pPr>
    </w:p>
    <w:sectPr w:rsidR="002D0D85" w:rsidRPr="00257AEC" w:rsidSect="00B64C30">
      <w:footerReference w:type="default" r:id="rId8"/>
      <w:pgSz w:w="12240" w:h="15840"/>
      <w:pgMar w:top="90" w:right="1440" w:bottom="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41" w:rsidRDefault="00247141" w:rsidP="009B06D7">
      <w:pPr>
        <w:spacing w:after="0" w:line="240" w:lineRule="auto"/>
      </w:pPr>
      <w:r>
        <w:separator/>
      </w:r>
    </w:p>
  </w:endnote>
  <w:endnote w:type="continuationSeparator" w:id="0">
    <w:p w:rsidR="00247141" w:rsidRDefault="00247141" w:rsidP="009B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95468"/>
      <w:docPartObj>
        <w:docPartGallery w:val="Page Numbers (Bottom of Page)"/>
        <w:docPartUnique/>
      </w:docPartObj>
    </w:sdtPr>
    <w:sdtEndPr>
      <w:rPr>
        <w:noProof/>
      </w:rPr>
    </w:sdtEndPr>
    <w:sdtContent>
      <w:p w:rsidR="003C5B83" w:rsidRDefault="003C5B83">
        <w:pPr>
          <w:pStyle w:val="Footer"/>
          <w:jc w:val="right"/>
        </w:pPr>
        <w:r>
          <w:fldChar w:fldCharType="begin"/>
        </w:r>
        <w:r>
          <w:instrText xml:space="preserve"> PAGE   \* MERGEFORMAT </w:instrText>
        </w:r>
        <w:r>
          <w:fldChar w:fldCharType="separate"/>
        </w:r>
        <w:r w:rsidR="00D539EE">
          <w:rPr>
            <w:noProof/>
          </w:rPr>
          <w:t>1</w:t>
        </w:r>
        <w:r>
          <w:rPr>
            <w:noProof/>
          </w:rPr>
          <w:fldChar w:fldCharType="end"/>
        </w:r>
      </w:p>
    </w:sdtContent>
  </w:sdt>
  <w:p w:rsidR="003C5B83" w:rsidRDefault="003C5B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41" w:rsidRDefault="00247141" w:rsidP="009B06D7">
      <w:pPr>
        <w:spacing w:after="0" w:line="240" w:lineRule="auto"/>
      </w:pPr>
      <w:r>
        <w:separator/>
      </w:r>
    </w:p>
  </w:footnote>
  <w:footnote w:type="continuationSeparator" w:id="0">
    <w:p w:rsidR="00247141" w:rsidRDefault="00247141" w:rsidP="009B0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7F23"/>
    <w:multiLevelType w:val="multilevel"/>
    <w:tmpl w:val="4C1E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F4995"/>
    <w:multiLevelType w:val="hybridMultilevel"/>
    <w:tmpl w:val="47E4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B3CCD"/>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093B41"/>
    <w:multiLevelType w:val="hybridMultilevel"/>
    <w:tmpl w:val="B6B82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82823"/>
    <w:multiLevelType w:val="multilevel"/>
    <w:tmpl w:val="E0B65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086C4A"/>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A2EAB"/>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B0271C"/>
    <w:multiLevelType w:val="multilevel"/>
    <w:tmpl w:val="2C3E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F5838"/>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156E8"/>
    <w:multiLevelType w:val="hybridMultilevel"/>
    <w:tmpl w:val="ABA0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52D8F"/>
    <w:multiLevelType w:val="hybridMultilevel"/>
    <w:tmpl w:val="196E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A034D"/>
    <w:multiLevelType w:val="hybridMultilevel"/>
    <w:tmpl w:val="C69AAD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EC35A1"/>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D51B80"/>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7E54C9"/>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C8001F"/>
    <w:multiLevelType w:val="hybridMultilevel"/>
    <w:tmpl w:val="AC8C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A7D59"/>
    <w:multiLevelType w:val="multilevel"/>
    <w:tmpl w:val="107C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764E0"/>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EC1DFC"/>
    <w:multiLevelType w:val="hybridMultilevel"/>
    <w:tmpl w:val="05A6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917586"/>
    <w:multiLevelType w:val="multilevel"/>
    <w:tmpl w:val="C414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21CD7"/>
    <w:multiLevelType w:val="hybridMultilevel"/>
    <w:tmpl w:val="0884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D5717D"/>
    <w:multiLevelType w:val="hybridMultilevel"/>
    <w:tmpl w:val="4A66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C0738"/>
    <w:multiLevelType w:val="multilevel"/>
    <w:tmpl w:val="336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9370C"/>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864AD5"/>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461C25"/>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5256B9"/>
    <w:multiLevelType w:val="multilevel"/>
    <w:tmpl w:val="5F10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81B1B"/>
    <w:multiLevelType w:val="hybridMultilevel"/>
    <w:tmpl w:val="DBFCDB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9503C4"/>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9F2DC4"/>
    <w:multiLevelType w:val="multilevel"/>
    <w:tmpl w:val="D6BE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1C51AB"/>
    <w:multiLevelType w:val="hybridMultilevel"/>
    <w:tmpl w:val="9468D4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7AE6591"/>
    <w:multiLevelType w:val="hybridMultilevel"/>
    <w:tmpl w:val="71A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F7533F"/>
    <w:multiLevelType w:val="hybridMultilevel"/>
    <w:tmpl w:val="870A1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0B0E0D"/>
    <w:multiLevelType w:val="hybridMultilevel"/>
    <w:tmpl w:val="78DC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54D55"/>
    <w:multiLevelType w:val="hybridMultilevel"/>
    <w:tmpl w:val="12E2C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67D08"/>
    <w:multiLevelType w:val="hybridMultilevel"/>
    <w:tmpl w:val="FC8646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445791E"/>
    <w:multiLevelType w:val="hybridMultilevel"/>
    <w:tmpl w:val="4830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62533E"/>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FE70C9"/>
    <w:multiLevelType w:val="multilevel"/>
    <w:tmpl w:val="E0B65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6"/>
  </w:num>
  <w:num w:numId="3">
    <w:abstractNumId w:val="32"/>
  </w:num>
  <w:num w:numId="4">
    <w:abstractNumId w:val="33"/>
  </w:num>
  <w:num w:numId="5">
    <w:abstractNumId w:val="31"/>
  </w:num>
  <w:num w:numId="6">
    <w:abstractNumId w:val="34"/>
  </w:num>
  <w:num w:numId="7">
    <w:abstractNumId w:val="11"/>
  </w:num>
  <w:num w:numId="8">
    <w:abstractNumId w:val="3"/>
  </w:num>
  <w:num w:numId="9">
    <w:abstractNumId w:val="9"/>
  </w:num>
  <w:num w:numId="10">
    <w:abstractNumId w:val="10"/>
  </w:num>
  <w:num w:numId="11">
    <w:abstractNumId w:val="15"/>
  </w:num>
  <w:num w:numId="12">
    <w:abstractNumId w:val="20"/>
  </w:num>
  <w:num w:numId="13">
    <w:abstractNumId w:val="1"/>
  </w:num>
  <w:num w:numId="14">
    <w:abstractNumId w:val="27"/>
  </w:num>
  <w:num w:numId="15">
    <w:abstractNumId w:val="35"/>
  </w:num>
  <w:num w:numId="16">
    <w:abstractNumId w:val="30"/>
  </w:num>
  <w:num w:numId="17">
    <w:abstractNumId w:val="7"/>
  </w:num>
  <w:num w:numId="18">
    <w:abstractNumId w:val="0"/>
  </w:num>
  <w:num w:numId="19">
    <w:abstractNumId w:val="14"/>
  </w:num>
  <w:num w:numId="20">
    <w:abstractNumId w:val="37"/>
  </w:num>
  <w:num w:numId="21">
    <w:abstractNumId w:val="5"/>
  </w:num>
  <w:num w:numId="22">
    <w:abstractNumId w:val="28"/>
  </w:num>
  <w:num w:numId="23">
    <w:abstractNumId w:val="24"/>
  </w:num>
  <w:num w:numId="24">
    <w:abstractNumId w:val="6"/>
  </w:num>
  <w:num w:numId="25">
    <w:abstractNumId w:val="38"/>
  </w:num>
  <w:num w:numId="26">
    <w:abstractNumId w:val="23"/>
  </w:num>
  <w:num w:numId="27">
    <w:abstractNumId w:val="25"/>
  </w:num>
  <w:num w:numId="28">
    <w:abstractNumId w:val="8"/>
  </w:num>
  <w:num w:numId="29">
    <w:abstractNumId w:val="2"/>
  </w:num>
  <w:num w:numId="30">
    <w:abstractNumId w:val="12"/>
  </w:num>
  <w:num w:numId="31">
    <w:abstractNumId w:val="13"/>
  </w:num>
  <w:num w:numId="32">
    <w:abstractNumId w:val="17"/>
  </w:num>
  <w:num w:numId="33">
    <w:abstractNumId w:val="26"/>
  </w:num>
  <w:num w:numId="34">
    <w:abstractNumId w:val="29"/>
  </w:num>
  <w:num w:numId="35">
    <w:abstractNumId w:val="16"/>
  </w:num>
  <w:num w:numId="36">
    <w:abstractNumId w:val="19"/>
  </w:num>
  <w:num w:numId="37">
    <w:abstractNumId w:val="22"/>
  </w:num>
  <w:num w:numId="38">
    <w:abstractNumId w:val="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88"/>
    <w:rsid w:val="00002156"/>
    <w:rsid w:val="00013B4F"/>
    <w:rsid w:val="000153B1"/>
    <w:rsid w:val="000200CE"/>
    <w:rsid w:val="00020C40"/>
    <w:rsid w:val="00023F64"/>
    <w:rsid w:val="00024104"/>
    <w:rsid w:val="00024209"/>
    <w:rsid w:val="00024EB1"/>
    <w:rsid w:val="00025C30"/>
    <w:rsid w:val="0002647D"/>
    <w:rsid w:val="00030399"/>
    <w:rsid w:val="00030A0B"/>
    <w:rsid w:val="00032BC5"/>
    <w:rsid w:val="000349F9"/>
    <w:rsid w:val="0003745B"/>
    <w:rsid w:val="00041527"/>
    <w:rsid w:val="000425A5"/>
    <w:rsid w:val="00044794"/>
    <w:rsid w:val="00046022"/>
    <w:rsid w:val="00050656"/>
    <w:rsid w:val="00055BFA"/>
    <w:rsid w:val="00055C6D"/>
    <w:rsid w:val="0005763E"/>
    <w:rsid w:val="00061CF8"/>
    <w:rsid w:val="00062F98"/>
    <w:rsid w:val="0006419D"/>
    <w:rsid w:val="00067A65"/>
    <w:rsid w:val="00070240"/>
    <w:rsid w:val="00071BBE"/>
    <w:rsid w:val="0007295C"/>
    <w:rsid w:val="0007333C"/>
    <w:rsid w:val="00073BC2"/>
    <w:rsid w:val="00075E4D"/>
    <w:rsid w:val="0007667E"/>
    <w:rsid w:val="00076DBC"/>
    <w:rsid w:val="000774CE"/>
    <w:rsid w:val="0007767F"/>
    <w:rsid w:val="000818C7"/>
    <w:rsid w:val="000820D9"/>
    <w:rsid w:val="000839FC"/>
    <w:rsid w:val="00084274"/>
    <w:rsid w:val="0008446C"/>
    <w:rsid w:val="00085AFB"/>
    <w:rsid w:val="00091208"/>
    <w:rsid w:val="000917E0"/>
    <w:rsid w:val="00091E83"/>
    <w:rsid w:val="00091F30"/>
    <w:rsid w:val="00091F7B"/>
    <w:rsid w:val="000938C3"/>
    <w:rsid w:val="00095D4A"/>
    <w:rsid w:val="000A6118"/>
    <w:rsid w:val="000A7E3D"/>
    <w:rsid w:val="000B2B4D"/>
    <w:rsid w:val="000B3DDB"/>
    <w:rsid w:val="000B5355"/>
    <w:rsid w:val="000B6528"/>
    <w:rsid w:val="000B6E75"/>
    <w:rsid w:val="000B7971"/>
    <w:rsid w:val="000C2755"/>
    <w:rsid w:val="000C4531"/>
    <w:rsid w:val="000D1148"/>
    <w:rsid w:val="000D446E"/>
    <w:rsid w:val="000D5114"/>
    <w:rsid w:val="000E1707"/>
    <w:rsid w:val="000E2B34"/>
    <w:rsid w:val="000E3AB2"/>
    <w:rsid w:val="000E3BB0"/>
    <w:rsid w:val="000E460C"/>
    <w:rsid w:val="000E4DB9"/>
    <w:rsid w:val="000E4EE4"/>
    <w:rsid w:val="000E5F3D"/>
    <w:rsid w:val="000E73F3"/>
    <w:rsid w:val="000E745F"/>
    <w:rsid w:val="000E7D46"/>
    <w:rsid w:val="000F0049"/>
    <w:rsid w:val="000F0BC0"/>
    <w:rsid w:val="000F2CEC"/>
    <w:rsid w:val="000F4220"/>
    <w:rsid w:val="000F674D"/>
    <w:rsid w:val="000F7309"/>
    <w:rsid w:val="00101600"/>
    <w:rsid w:val="00101F70"/>
    <w:rsid w:val="00104148"/>
    <w:rsid w:val="001051EA"/>
    <w:rsid w:val="00105677"/>
    <w:rsid w:val="0010570D"/>
    <w:rsid w:val="00105FD3"/>
    <w:rsid w:val="00110B17"/>
    <w:rsid w:val="001122E2"/>
    <w:rsid w:val="00113159"/>
    <w:rsid w:val="00113861"/>
    <w:rsid w:val="00113C57"/>
    <w:rsid w:val="00116D7D"/>
    <w:rsid w:val="0012367E"/>
    <w:rsid w:val="00126E32"/>
    <w:rsid w:val="00127E11"/>
    <w:rsid w:val="0013169B"/>
    <w:rsid w:val="00132DFF"/>
    <w:rsid w:val="001336B4"/>
    <w:rsid w:val="00137209"/>
    <w:rsid w:val="00140850"/>
    <w:rsid w:val="00142BA9"/>
    <w:rsid w:val="00143CC0"/>
    <w:rsid w:val="00145CE4"/>
    <w:rsid w:val="00150C69"/>
    <w:rsid w:val="00152445"/>
    <w:rsid w:val="00152DFE"/>
    <w:rsid w:val="001550AC"/>
    <w:rsid w:val="0015669F"/>
    <w:rsid w:val="001608EB"/>
    <w:rsid w:val="00161133"/>
    <w:rsid w:val="00161DDC"/>
    <w:rsid w:val="00171D95"/>
    <w:rsid w:val="00174973"/>
    <w:rsid w:val="00175899"/>
    <w:rsid w:val="00176756"/>
    <w:rsid w:val="001808CE"/>
    <w:rsid w:val="00180951"/>
    <w:rsid w:val="00180F37"/>
    <w:rsid w:val="00181121"/>
    <w:rsid w:val="001857F1"/>
    <w:rsid w:val="0018585C"/>
    <w:rsid w:val="00195115"/>
    <w:rsid w:val="00196533"/>
    <w:rsid w:val="001971B3"/>
    <w:rsid w:val="001A08AF"/>
    <w:rsid w:val="001A203A"/>
    <w:rsid w:val="001A4337"/>
    <w:rsid w:val="001A4BF7"/>
    <w:rsid w:val="001A4FFC"/>
    <w:rsid w:val="001A6AE8"/>
    <w:rsid w:val="001A7ABA"/>
    <w:rsid w:val="001A7D01"/>
    <w:rsid w:val="001B0261"/>
    <w:rsid w:val="001B6D46"/>
    <w:rsid w:val="001C02E1"/>
    <w:rsid w:val="001C3541"/>
    <w:rsid w:val="001C5D70"/>
    <w:rsid w:val="001C78A6"/>
    <w:rsid w:val="001D2346"/>
    <w:rsid w:val="001D259A"/>
    <w:rsid w:val="001D2BE4"/>
    <w:rsid w:val="001D35B1"/>
    <w:rsid w:val="001D57F8"/>
    <w:rsid w:val="001D594E"/>
    <w:rsid w:val="001E3777"/>
    <w:rsid w:val="001E3A86"/>
    <w:rsid w:val="001E4AF7"/>
    <w:rsid w:val="001E526E"/>
    <w:rsid w:val="001E6A0E"/>
    <w:rsid w:val="001F0971"/>
    <w:rsid w:val="001F1299"/>
    <w:rsid w:val="001F2055"/>
    <w:rsid w:val="001F29C5"/>
    <w:rsid w:val="001F2D80"/>
    <w:rsid w:val="001F4CA0"/>
    <w:rsid w:val="001F4F84"/>
    <w:rsid w:val="001F6320"/>
    <w:rsid w:val="001F6800"/>
    <w:rsid w:val="001F6EB9"/>
    <w:rsid w:val="00200134"/>
    <w:rsid w:val="00203FB0"/>
    <w:rsid w:val="00204177"/>
    <w:rsid w:val="00205ECD"/>
    <w:rsid w:val="00206DBC"/>
    <w:rsid w:val="00207758"/>
    <w:rsid w:val="00207E43"/>
    <w:rsid w:val="002129D2"/>
    <w:rsid w:val="002129DC"/>
    <w:rsid w:val="00212E01"/>
    <w:rsid w:val="00213225"/>
    <w:rsid w:val="00213C13"/>
    <w:rsid w:val="00213EC8"/>
    <w:rsid w:val="00213FB8"/>
    <w:rsid w:val="00215D52"/>
    <w:rsid w:val="00216CF3"/>
    <w:rsid w:val="0021720B"/>
    <w:rsid w:val="00221DAB"/>
    <w:rsid w:val="0022212F"/>
    <w:rsid w:val="00222EC3"/>
    <w:rsid w:val="002242CE"/>
    <w:rsid w:val="002250EF"/>
    <w:rsid w:val="00225CE0"/>
    <w:rsid w:val="0022661C"/>
    <w:rsid w:val="00230E0A"/>
    <w:rsid w:val="002341C2"/>
    <w:rsid w:val="002344B9"/>
    <w:rsid w:val="002349AC"/>
    <w:rsid w:val="00235183"/>
    <w:rsid w:val="00235AE9"/>
    <w:rsid w:val="00237A76"/>
    <w:rsid w:val="00242233"/>
    <w:rsid w:val="00245439"/>
    <w:rsid w:val="002468D7"/>
    <w:rsid w:val="00246B8A"/>
    <w:rsid w:val="00247141"/>
    <w:rsid w:val="00251D6B"/>
    <w:rsid w:val="00251EBA"/>
    <w:rsid w:val="00256265"/>
    <w:rsid w:val="00257AEC"/>
    <w:rsid w:val="002603E9"/>
    <w:rsid w:val="0026062F"/>
    <w:rsid w:val="002641FC"/>
    <w:rsid w:val="0026572D"/>
    <w:rsid w:val="00270E6A"/>
    <w:rsid w:val="0027348E"/>
    <w:rsid w:val="00275CF5"/>
    <w:rsid w:val="0027684E"/>
    <w:rsid w:val="00283183"/>
    <w:rsid w:val="0028502A"/>
    <w:rsid w:val="00285F58"/>
    <w:rsid w:val="00292153"/>
    <w:rsid w:val="002928D2"/>
    <w:rsid w:val="0029297B"/>
    <w:rsid w:val="00294049"/>
    <w:rsid w:val="0029450B"/>
    <w:rsid w:val="002976DB"/>
    <w:rsid w:val="002A1EBB"/>
    <w:rsid w:val="002A284B"/>
    <w:rsid w:val="002A31EE"/>
    <w:rsid w:val="002A5453"/>
    <w:rsid w:val="002A56F0"/>
    <w:rsid w:val="002A5C54"/>
    <w:rsid w:val="002A6281"/>
    <w:rsid w:val="002B09BF"/>
    <w:rsid w:val="002B5248"/>
    <w:rsid w:val="002C33F5"/>
    <w:rsid w:val="002C3A23"/>
    <w:rsid w:val="002C54FD"/>
    <w:rsid w:val="002C556C"/>
    <w:rsid w:val="002C7C5E"/>
    <w:rsid w:val="002D020B"/>
    <w:rsid w:val="002D04EF"/>
    <w:rsid w:val="002D0D85"/>
    <w:rsid w:val="002D14D5"/>
    <w:rsid w:val="002D1B87"/>
    <w:rsid w:val="002D38AC"/>
    <w:rsid w:val="002E1A55"/>
    <w:rsid w:val="002E1E12"/>
    <w:rsid w:val="002E2FC0"/>
    <w:rsid w:val="002E59EE"/>
    <w:rsid w:val="002E5D4C"/>
    <w:rsid w:val="002E6DA7"/>
    <w:rsid w:val="002E7AFB"/>
    <w:rsid w:val="002F1E1C"/>
    <w:rsid w:val="002F21A7"/>
    <w:rsid w:val="002F33F4"/>
    <w:rsid w:val="002F4387"/>
    <w:rsid w:val="002F4C10"/>
    <w:rsid w:val="002F7D02"/>
    <w:rsid w:val="003024F2"/>
    <w:rsid w:val="00305596"/>
    <w:rsid w:val="00305B74"/>
    <w:rsid w:val="003066AB"/>
    <w:rsid w:val="003069AF"/>
    <w:rsid w:val="00310645"/>
    <w:rsid w:val="00313844"/>
    <w:rsid w:val="00313BB3"/>
    <w:rsid w:val="00314599"/>
    <w:rsid w:val="00315E5F"/>
    <w:rsid w:val="00317C46"/>
    <w:rsid w:val="00317DF1"/>
    <w:rsid w:val="00321047"/>
    <w:rsid w:val="003230D4"/>
    <w:rsid w:val="0032421F"/>
    <w:rsid w:val="00324933"/>
    <w:rsid w:val="003254F7"/>
    <w:rsid w:val="00325BA4"/>
    <w:rsid w:val="00325EE6"/>
    <w:rsid w:val="003272CB"/>
    <w:rsid w:val="00330150"/>
    <w:rsid w:val="00331811"/>
    <w:rsid w:val="00334FC8"/>
    <w:rsid w:val="003360B9"/>
    <w:rsid w:val="00336164"/>
    <w:rsid w:val="003375A0"/>
    <w:rsid w:val="0034091F"/>
    <w:rsid w:val="00340B90"/>
    <w:rsid w:val="003418CE"/>
    <w:rsid w:val="0034237F"/>
    <w:rsid w:val="003423AF"/>
    <w:rsid w:val="0034438B"/>
    <w:rsid w:val="00350251"/>
    <w:rsid w:val="003533E2"/>
    <w:rsid w:val="00355663"/>
    <w:rsid w:val="00355902"/>
    <w:rsid w:val="00355F41"/>
    <w:rsid w:val="0036037F"/>
    <w:rsid w:val="00360CCD"/>
    <w:rsid w:val="00361183"/>
    <w:rsid w:val="00363FF0"/>
    <w:rsid w:val="0036725C"/>
    <w:rsid w:val="0036738E"/>
    <w:rsid w:val="003748E3"/>
    <w:rsid w:val="00375F8C"/>
    <w:rsid w:val="003775DB"/>
    <w:rsid w:val="00385D42"/>
    <w:rsid w:val="00386634"/>
    <w:rsid w:val="00386F53"/>
    <w:rsid w:val="00393310"/>
    <w:rsid w:val="00394C56"/>
    <w:rsid w:val="00395EF4"/>
    <w:rsid w:val="003966E5"/>
    <w:rsid w:val="00396BB5"/>
    <w:rsid w:val="003A0D7F"/>
    <w:rsid w:val="003A3F95"/>
    <w:rsid w:val="003B175C"/>
    <w:rsid w:val="003B1DB1"/>
    <w:rsid w:val="003B23DC"/>
    <w:rsid w:val="003B27F3"/>
    <w:rsid w:val="003B35C3"/>
    <w:rsid w:val="003B3F82"/>
    <w:rsid w:val="003B4E7C"/>
    <w:rsid w:val="003B5692"/>
    <w:rsid w:val="003C069A"/>
    <w:rsid w:val="003C1E9F"/>
    <w:rsid w:val="003C2027"/>
    <w:rsid w:val="003C2DFA"/>
    <w:rsid w:val="003C4CA3"/>
    <w:rsid w:val="003C51A5"/>
    <w:rsid w:val="003C569B"/>
    <w:rsid w:val="003C5966"/>
    <w:rsid w:val="003C5B83"/>
    <w:rsid w:val="003D01B7"/>
    <w:rsid w:val="003D0326"/>
    <w:rsid w:val="003D3B78"/>
    <w:rsid w:val="003E116A"/>
    <w:rsid w:val="003E12F3"/>
    <w:rsid w:val="003F6608"/>
    <w:rsid w:val="0040017E"/>
    <w:rsid w:val="0040062D"/>
    <w:rsid w:val="00401B24"/>
    <w:rsid w:val="00403D97"/>
    <w:rsid w:val="00403E4B"/>
    <w:rsid w:val="00403E9F"/>
    <w:rsid w:val="00404230"/>
    <w:rsid w:val="00405171"/>
    <w:rsid w:val="00411CF8"/>
    <w:rsid w:val="00412EE2"/>
    <w:rsid w:val="0041387F"/>
    <w:rsid w:val="00413FFE"/>
    <w:rsid w:val="00414490"/>
    <w:rsid w:val="004166CD"/>
    <w:rsid w:val="00420747"/>
    <w:rsid w:val="00421CA8"/>
    <w:rsid w:val="00422715"/>
    <w:rsid w:val="00425D5D"/>
    <w:rsid w:val="00426B97"/>
    <w:rsid w:val="00430787"/>
    <w:rsid w:val="004333C1"/>
    <w:rsid w:val="00435D73"/>
    <w:rsid w:val="00435FF4"/>
    <w:rsid w:val="0043603F"/>
    <w:rsid w:val="0043662D"/>
    <w:rsid w:val="00442B97"/>
    <w:rsid w:val="00443DE8"/>
    <w:rsid w:val="0044630D"/>
    <w:rsid w:val="00454796"/>
    <w:rsid w:val="00455F48"/>
    <w:rsid w:val="00456245"/>
    <w:rsid w:val="004567DC"/>
    <w:rsid w:val="00460C83"/>
    <w:rsid w:val="00460E70"/>
    <w:rsid w:val="0047065C"/>
    <w:rsid w:val="00470A5D"/>
    <w:rsid w:val="00471376"/>
    <w:rsid w:val="00472516"/>
    <w:rsid w:val="00473B05"/>
    <w:rsid w:val="004740AF"/>
    <w:rsid w:val="00474563"/>
    <w:rsid w:val="00474979"/>
    <w:rsid w:val="00482443"/>
    <w:rsid w:val="00482EF8"/>
    <w:rsid w:val="00484012"/>
    <w:rsid w:val="00485F90"/>
    <w:rsid w:val="0049268B"/>
    <w:rsid w:val="00495E37"/>
    <w:rsid w:val="004A101B"/>
    <w:rsid w:val="004A6FCB"/>
    <w:rsid w:val="004A72E0"/>
    <w:rsid w:val="004B1A54"/>
    <w:rsid w:val="004B77C0"/>
    <w:rsid w:val="004C0352"/>
    <w:rsid w:val="004C17C2"/>
    <w:rsid w:val="004C20CF"/>
    <w:rsid w:val="004C741D"/>
    <w:rsid w:val="004D0623"/>
    <w:rsid w:val="004D0C05"/>
    <w:rsid w:val="004D0C58"/>
    <w:rsid w:val="004D15C2"/>
    <w:rsid w:val="004D1AED"/>
    <w:rsid w:val="004D2EE6"/>
    <w:rsid w:val="004D4338"/>
    <w:rsid w:val="004D53F7"/>
    <w:rsid w:val="004D6759"/>
    <w:rsid w:val="004D7C17"/>
    <w:rsid w:val="004E008B"/>
    <w:rsid w:val="004E03A9"/>
    <w:rsid w:val="004E2A13"/>
    <w:rsid w:val="004E5C8E"/>
    <w:rsid w:val="004E6707"/>
    <w:rsid w:val="004F02C0"/>
    <w:rsid w:val="004F0BA4"/>
    <w:rsid w:val="004F444D"/>
    <w:rsid w:val="004F6264"/>
    <w:rsid w:val="005003F5"/>
    <w:rsid w:val="0050050B"/>
    <w:rsid w:val="00501C9F"/>
    <w:rsid w:val="00502A0D"/>
    <w:rsid w:val="0050455A"/>
    <w:rsid w:val="00506C81"/>
    <w:rsid w:val="00506D1C"/>
    <w:rsid w:val="005073E3"/>
    <w:rsid w:val="005077E9"/>
    <w:rsid w:val="005109C9"/>
    <w:rsid w:val="00510F51"/>
    <w:rsid w:val="0051475E"/>
    <w:rsid w:val="00515A76"/>
    <w:rsid w:val="00516391"/>
    <w:rsid w:val="005171DE"/>
    <w:rsid w:val="00521B7F"/>
    <w:rsid w:val="00523146"/>
    <w:rsid w:val="00524EF8"/>
    <w:rsid w:val="0052574D"/>
    <w:rsid w:val="005264A4"/>
    <w:rsid w:val="005330B6"/>
    <w:rsid w:val="0053347E"/>
    <w:rsid w:val="00534832"/>
    <w:rsid w:val="00547B21"/>
    <w:rsid w:val="00551298"/>
    <w:rsid w:val="00553803"/>
    <w:rsid w:val="005541E5"/>
    <w:rsid w:val="00555A2F"/>
    <w:rsid w:val="00555C68"/>
    <w:rsid w:val="00560CB6"/>
    <w:rsid w:val="00560E2A"/>
    <w:rsid w:val="00562B3A"/>
    <w:rsid w:val="00562DD5"/>
    <w:rsid w:val="00563873"/>
    <w:rsid w:val="005658BA"/>
    <w:rsid w:val="005751C4"/>
    <w:rsid w:val="005752FE"/>
    <w:rsid w:val="00575BC4"/>
    <w:rsid w:val="005764D6"/>
    <w:rsid w:val="00581FC6"/>
    <w:rsid w:val="005828E3"/>
    <w:rsid w:val="0058529B"/>
    <w:rsid w:val="00590F82"/>
    <w:rsid w:val="00591B04"/>
    <w:rsid w:val="005929B6"/>
    <w:rsid w:val="00593895"/>
    <w:rsid w:val="005A002D"/>
    <w:rsid w:val="005A52E7"/>
    <w:rsid w:val="005A61A4"/>
    <w:rsid w:val="005A638D"/>
    <w:rsid w:val="005A64F2"/>
    <w:rsid w:val="005A6B93"/>
    <w:rsid w:val="005A7D16"/>
    <w:rsid w:val="005B022E"/>
    <w:rsid w:val="005B1B3C"/>
    <w:rsid w:val="005B1E55"/>
    <w:rsid w:val="005B20EE"/>
    <w:rsid w:val="005B2D07"/>
    <w:rsid w:val="005B46D2"/>
    <w:rsid w:val="005B4BD2"/>
    <w:rsid w:val="005B6DD3"/>
    <w:rsid w:val="005B7558"/>
    <w:rsid w:val="005C1EA4"/>
    <w:rsid w:val="005C42E7"/>
    <w:rsid w:val="005C544E"/>
    <w:rsid w:val="005C6573"/>
    <w:rsid w:val="005C6FC8"/>
    <w:rsid w:val="005C766D"/>
    <w:rsid w:val="005C7DC2"/>
    <w:rsid w:val="005D05CC"/>
    <w:rsid w:val="005D239B"/>
    <w:rsid w:val="005D3799"/>
    <w:rsid w:val="005D3B20"/>
    <w:rsid w:val="005D5905"/>
    <w:rsid w:val="005E4A88"/>
    <w:rsid w:val="005E6C75"/>
    <w:rsid w:val="005E6CF2"/>
    <w:rsid w:val="005E711F"/>
    <w:rsid w:val="005F0235"/>
    <w:rsid w:val="005F0CC7"/>
    <w:rsid w:val="005F1012"/>
    <w:rsid w:val="005F3A56"/>
    <w:rsid w:val="005F458F"/>
    <w:rsid w:val="005F6BE5"/>
    <w:rsid w:val="005F6C92"/>
    <w:rsid w:val="00600819"/>
    <w:rsid w:val="00600C6F"/>
    <w:rsid w:val="00602D70"/>
    <w:rsid w:val="006032AC"/>
    <w:rsid w:val="006046AB"/>
    <w:rsid w:val="00604BA1"/>
    <w:rsid w:val="0060571E"/>
    <w:rsid w:val="00607865"/>
    <w:rsid w:val="00607EAA"/>
    <w:rsid w:val="006125F8"/>
    <w:rsid w:val="00614AFC"/>
    <w:rsid w:val="00616DCF"/>
    <w:rsid w:val="00620970"/>
    <w:rsid w:val="00620AD5"/>
    <w:rsid w:val="00622126"/>
    <w:rsid w:val="006242F3"/>
    <w:rsid w:val="006267E0"/>
    <w:rsid w:val="0063037D"/>
    <w:rsid w:val="006304D1"/>
    <w:rsid w:val="00631309"/>
    <w:rsid w:val="00635565"/>
    <w:rsid w:val="00637D21"/>
    <w:rsid w:val="006417CE"/>
    <w:rsid w:val="0064760D"/>
    <w:rsid w:val="00651A07"/>
    <w:rsid w:val="006529A7"/>
    <w:rsid w:val="006529E0"/>
    <w:rsid w:val="00652BB7"/>
    <w:rsid w:val="006553BF"/>
    <w:rsid w:val="00656D32"/>
    <w:rsid w:val="00660862"/>
    <w:rsid w:val="00662BE9"/>
    <w:rsid w:val="006704C1"/>
    <w:rsid w:val="00670DF9"/>
    <w:rsid w:val="006715EA"/>
    <w:rsid w:val="00674B48"/>
    <w:rsid w:val="00676B19"/>
    <w:rsid w:val="0068117F"/>
    <w:rsid w:val="00681979"/>
    <w:rsid w:val="0068314F"/>
    <w:rsid w:val="00685967"/>
    <w:rsid w:val="006915D8"/>
    <w:rsid w:val="00692364"/>
    <w:rsid w:val="006925C0"/>
    <w:rsid w:val="00693CEB"/>
    <w:rsid w:val="006960E7"/>
    <w:rsid w:val="006969B1"/>
    <w:rsid w:val="00696BAA"/>
    <w:rsid w:val="006A2083"/>
    <w:rsid w:val="006A2154"/>
    <w:rsid w:val="006A3E33"/>
    <w:rsid w:val="006A54B8"/>
    <w:rsid w:val="006A7650"/>
    <w:rsid w:val="006B07FE"/>
    <w:rsid w:val="006B13E7"/>
    <w:rsid w:val="006B2EB7"/>
    <w:rsid w:val="006B3991"/>
    <w:rsid w:val="006C381C"/>
    <w:rsid w:val="006C3D93"/>
    <w:rsid w:val="006C41D0"/>
    <w:rsid w:val="006C69D7"/>
    <w:rsid w:val="006C7AA9"/>
    <w:rsid w:val="006D015D"/>
    <w:rsid w:val="006D23B8"/>
    <w:rsid w:val="006D3951"/>
    <w:rsid w:val="006D489A"/>
    <w:rsid w:val="006E115A"/>
    <w:rsid w:val="006E2819"/>
    <w:rsid w:val="006E2E43"/>
    <w:rsid w:val="006E41DA"/>
    <w:rsid w:val="006E4C2B"/>
    <w:rsid w:val="006E5509"/>
    <w:rsid w:val="006E5E46"/>
    <w:rsid w:val="006E61BD"/>
    <w:rsid w:val="006E7359"/>
    <w:rsid w:val="006F2E7A"/>
    <w:rsid w:val="007012C5"/>
    <w:rsid w:val="00702041"/>
    <w:rsid w:val="00704D62"/>
    <w:rsid w:val="007052DC"/>
    <w:rsid w:val="007055EF"/>
    <w:rsid w:val="0070707E"/>
    <w:rsid w:val="007108C3"/>
    <w:rsid w:val="00710FFF"/>
    <w:rsid w:val="007148BD"/>
    <w:rsid w:val="007153F3"/>
    <w:rsid w:val="00715A2F"/>
    <w:rsid w:val="00716507"/>
    <w:rsid w:val="00717ECB"/>
    <w:rsid w:val="00717F3D"/>
    <w:rsid w:val="007200CF"/>
    <w:rsid w:val="007226B7"/>
    <w:rsid w:val="00722803"/>
    <w:rsid w:val="00724357"/>
    <w:rsid w:val="00724DC4"/>
    <w:rsid w:val="007262D6"/>
    <w:rsid w:val="007302BC"/>
    <w:rsid w:val="00731604"/>
    <w:rsid w:val="00733147"/>
    <w:rsid w:val="00733C1E"/>
    <w:rsid w:val="00734C54"/>
    <w:rsid w:val="0074058B"/>
    <w:rsid w:val="0074167C"/>
    <w:rsid w:val="00741911"/>
    <w:rsid w:val="00743489"/>
    <w:rsid w:val="007457AA"/>
    <w:rsid w:val="00745F56"/>
    <w:rsid w:val="00750F8B"/>
    <w:rsid w:val="00751490"/>
    <w:rsid w:val="007535E7"/>
    <w:rsid w:val="00755624"/>
    <w:rsid w:val="00755BF8"/>
    <w:rsid w:val="00757CB5"/>
    <w:rsid w:val="0076234A"/>
    <w:rsid w:val="00763D6F"/>
    <w:rsid w:val="00764496"/>
    <w:rsid w:val="00765E91"/>
    <w:rsid w:val="007660CA"/>
    <w:rsid w:val="00766C2F"/>
    <w:rsid w:val="00767C5B"/>
    <w:rsid w:val="00770428"/>
    <w:rsid w:val="00771646"/>
    <w:rsid w:val="00772724"/>
    <w:rsid w:val="00781052"/>
    <w:rsid w:val="00790776"/>
    <w:rsid w:val="00791151"/>
    <w:rsid w:val="0079238B"/>
    <w:rsid w:val="00793A62"/>
    <w:rsid w:val="00795255"/>
    <w:rsid w:val="007A0458"/>
    <w:rsid w:val="007A3AEF"/>
    <w:rsid w:val="007A4040"/>
    <w:rsid w:val="007A7F2E"/>
    <w:rsid w:val="007B2A44"/>
    <w:rsid w:val="007B370A"/>
    <w:rsid w:val="007B37F6"/>
    <w:rsid w:val="007B3C88"/>
    <w:rsid w:val="007B5CAE"/>
    <w:rsid w:val="007C003B"/>
    <w:rsid w:val="007C029B"/>
    <w:rsid w:val="007C061B"/>
    <w:rsid w:val="007C21F4"/>
    <w:rsid w:val="007C4669"/>
    <w:rsid w:val="007D040A"/>
    <w:rsid w:val="007D075D"/>
    <w:rsid w:val="007D1F16"/>
    <w:rsid w:val="007D267D"/>
    <w:rsid w:val="007D2CC8"/>
    <w:rsid w:val="007D6A84"/>
    <w:rsid w:val="007D6C42"/>
    <w:rsid w:val="007D6F59"/>
    <w:rsid w:val="007E37EE"/>
    <w:rsid w:val="007E4E40"/>
    <w:rsid w:val="007E597F"/>
    <w:rsid w:val="007F1CDA"/>
    <w:rsid w:val="007F1D56"/>
    <w:rsid w:val="007F4DF3"/>
    <w:rsid w:val="007F5110"/>
    <w:rsid w:val="007F6733"/>
    <w:rsid w:val="00800CDA"/>
    <w:rsid w:val="00801965"/>
    <w:rsid w:val="0080675D"/>
    <w:rsid w:val="00807779"/>
    <w:rsid w:val="00811AEB"/>
    <w:rsid w:val="00812B59"/>
    <w:rsid w:val="0081519F"/>
    <w:rsid w:val="00816074"/>
    <w:rsid w:val="00816FCE"/>
    <w:rsid w:val="008177E8"/>
    <w:rsid w:val="00822B17"/>
    <w:rsid w:val="00824879"/>
    <w:rsid w:val="008260A0"/>
    <w:rsid w:val="00826D55"/>
    <w:rsid w:val="00832EA8"/>
    <w:rsid w:val="008331F8"/>
    <w:rsid w:val="008354C4"/>
    <w:rsid w:val="00841ED3"/>
    <w:rsid w:val="0085050E"/>
    <w:rsid w:val="0085059A"/>
    <w:rsid w:val="00851AFD"/>
    <w:rsid w:val="0085394D"/>
    <w:rsid w:val="00854106"/>
    <w:rsid w:val="00857B5B"/>
    <w:rsid w:val="00860DA9"/>
    <w:rsid w:val="00861C45"/>
    <w:rsid w:val="00863B6F"/>
    <w:rsid w:val="00865481"/>
    <w:rsid w:val="00865C9E"/>
    <w:rsid w:val="008676FD"/>
    <w:rsid w:val="0087065A"/>
    <w:rsid w:val="0087279F"/>
    <w:rsid w:val="00872ADF"/>
    <w:rsid w:val="00873A62"/>
    <w:rsid w:val="008768DF"/>
    <w:rsid w:val="0088166B"/>
    <w:rsid w:val="0088437D"/>
    <w:rsid w:val="008904BA"/>
    <w:rsid w:val="0089096F"/>
    <w:rsid w:val="00891D79"/>
    <w:rsid w:val="008A2317"/>
    <w:rsid w:val="008A23BE"/>
    <w:rsid w:val="008A564F"/>
    <w:rsid w:val="008A673A"/>
    <w:rsid w:val="008B6790"/>
    <w:rsid w:val="008C095E"/>
    <w:rsid w:val="008C1478"/>
    <w:rsid w:val="008C263B"/>
    <w:rsid w:val="008C6B5F"/>
    <w:rsid w:val="008C7681"/>
    <w:rsid w:val="008C7CE3"/>
    <w:rsid w:val="008D0F73"/>
    <w:rsid w:val="008D232B"/>
    <w:rsid w:val="008D3F6A"/>
    <w:rsid w:val="008D45A4"/>
    <w:rsid w:val="008D54F8"/>
    <w:rsid w:val="008D5A39"/>
    <w:rsid w:val="008D76A3"/>
    <w:rsid w:val="008D7FDE"/>
    <w:rsid w:val="008E05CA"/>
    <w:rsid w:val="008E174A"/>
    <w:rsid w:val="008E2920"/>
    <w:rsid w:val="008E2C50"/>
    <w:rsid w:val="008E31F9"/>
    <w:rsid w:val="008E35B4"/>
    <w:rsid w:val="008E5BE8"/>
    <w:rsid w:val="008F00C1"/>
    <w:rsid w:val="008F0CE4"/>
    <w:rsid w:val="008F736E"/>
    <w:rsid w:val="008F7C0B"/>
    <w:rsid w:val="008F7E63"/>
    <w:rsid w:val="00900504"/>
    <w:rsid w:val="00901AEB"/>
    <w:rsid w:val="00903EBB"/>
    <w:rsid w:val="0090531C"/>
    <w:rsid w:val="0090779A"/>
    <w:rsid w:val="00912FCB"/>
    <w:rsid w:val="009137D7"/>
    <w:rsid w:val="0091421B"/>
    <w:rsid w:val="0091474E"/>
    <w:rsid w:val="009162B6"/>
    <w:rsid w:val="00917C52"/>
    <w:rsid w:val="009214C3"/>
    <w:rsid w:val="009260F5"/>
    <w:rsid w:val="00926380"/>
    <w:rsid w:val="00930665"/>
    <w:rsid w:val="00931F29"/>
    <w:rsid w:val="00932F2C"/>
    <w:rsid w:val="00933401"/>
    <w:rsid w:val="009338CC"/>
    <w:rsid w:val="00933D42"/>
    <w:rsid w:val="00933EF1"/>
    <w:rsid w:val="00934480"/>
    <w:rsid w:val="00934760"/>
    <w:rsid w:val="00935023"/>
    <w:rsid w:val="009376AE"/>
    <w:rsid w:val="0094220E"/>
    <w:rsid w:val="00943378"/>
    <w:rsid w:val="009454C6"/>
    <w:rsid w:val="009454D0"/>
    <w:rsid w:val="00950E46"/>
    <w:rsid w:val="00951C17"/>
    <w:rsid w:val="0095276B"/>
    <w:rsid w:val="009528E4"/>
    <w:rsid w:val="009529BC"/>
    <w:rsid w:val="00953393"/>
    <w:rsid w:val="009539E1"/>
    <w:rsid w:val="00954E03"/>
    <w:rsid w:val="009574CB"/>
    <w:rsid w:val="00957DE1"/>
    <w:rsid w:val="00960195"/>
    <w:rsid w:val="00960C9B"/>
    <w:rsid w:val="0096115F"/>
    <w:rsid w:val="009611E7"/>
    <w:rsid w:val="00961818"/>
    <w:rsid w:val="00965554"/>
    <w:rsid w:val="00970F7D"/>
    <w:rsid w:val="00973175"/>
    <w:rsid w:val="00973CF0"/>
    <w:rsid w:val="00975CDD"/>
    <w:rsid w:val="00975DE0"/>
    <w:rsid w:val="00977D8C"/>
    <w:rsid w:val="00983201"/>
    <w:rsid w:val="009841A7"/>
    <w:rsid w:val="009851F0"/>
    <w:rsid w:val="0098582A"/>
    <w:rsid w:val="009866E7"/>
    <w:rsid w:val="00987A4F"/>
    <w:rsid w:val="00987C7A"/>
    <w:rsid w:val="00992566"/>
    <w:rsid w:val="00993DFE"/>
    <w:rsid w:val="00996592"/>
    <w:rsid w:val="00997680"/>
    <w:rsid w:val="009A0432"/>
    <w:rsid w:val="009A0931"/>
    <w:rsid w:val="009A1B1E"/>
    <w:rsid w:val="009A30FD"/>
    <w:rsid w:val="009A6428"/>
    <w:rsid w:val="009A7C7B"/>
    <w:rsid w:val="009B06D7"/>
    <w:rsid w:val="009B6426"/>
    <w:rsid w:val="009B6AAF"/>
    <w:rsid w:val="009B6BAB"/>
    <w:rsid w:val="009C1015"/>
    <w:rsid w:val="009C1A8E"/>
    <w:rsid w:val="009C32D3"/>
    <w:rsid w:val="009D18D9"/>
    <w:rsid w:val="009D2581"/>
    <w:rsid w:val="009D3409"/>
    <w:rsid w:val="009D3E54"/>
    <w:rsid w:val="009D4357"/>
    <w:rsid w:val="009D5347"/>
    <w:rsid w:val="009D6258"/>
    <w:rsid w:val="009D6F0D"/>
    <w:rsid w:val="009E016D"/>
    <w:rsid w:val="009E0D27"/>
    <w:rsid w:val="009E0F96"/>
    <w:rsid w:val="009E4781"/>
    <w:rsid w:val="009E5719"/>
    <w:rsid w:val="009E5F6C"/>
    <w:rsid w:val="009F2F8C"/>
    <w:rsid w:val="009F6D82"/>
    <w:rsid w:val="009F74DA"/>
    <w:rsid w:val="009F7E20"/>
    <w:rsid w:val="00A029C3"/>
    <w:rsid w:val="00A07C15"/>
    <w:rsid w:val="00A102AE"/>
    <w:rsid w:val="00A11F9A"/>
    <w:rsid w:val="00A14BCB"/>
    <w:rsid w:val="00A163BD"/>
    <w:rsid w:val="00A2113B"/>
    <w:rsid w:val="00A21365"/>
    <w:rsid w:val="00A216D7"/>
    <w:rsid w:val="00A21C50"/>
    <w:rsid w:val="00A222A1"/>
    <w:rsid w:val="00A223DC"/>
    <w:rsid w:val="00A26FF7"/>
    <w:rsid w:val="00A271B8"/>
    <w:rsid w:val="00A27DDF"/>
    <w:rsid w:val="00A3185C"/>
    <w:rsid w:val="00A31A36"/>
    <w:rsid w:val="00A37230"/>
    <w:rsid w:val="00A37274"/>
    <w:rsid w:val="00A42AA6"/>
    <w:rsid w:val="00A45BFF"/>
    <w:rsid w:val="00A478E5"/>
    <w:rsid w:val="00A51FFE"/>
    <w:rsid w:val="00A52C43"/>
    <w:rsid w:val="00A53FB1"/>
    <w:rsid w:val="00A5425E"/>
    <w:rsid w:val="00A55C53"/>
    <w:rsid w:val="00A6095D"/>
    <w:rsid w:val="00A61425"/>
    <w:rsid w:val="00A61DD1"/>
    <w:rsid w:val="00A63BCE"/>
    <w:rsid w:val="00A668BF"/>
    <w:rsid w:val="00A67109"/>
    <w:rsid w:val="00A71CB1"/>
    <w:rsid w:val="00A734BE"/>
    <w:rsid w:val="00A7675F"/>
    <w:rsid w:val="00A76BD4"/>
    <w:rsid w:val="00A76C04"/>
    <w:rsid w:val="00A80256"/>
    <w:rsid w:val="00A825B0"/>
    <w:rsid w:val="00A84BBF"/>
    <w:rsid w:val="00A942F6"/>
    <w:rsid w:val="00A96622"/>
    <w:rsid w:val="00A97BBB"/>
    <w:rsid w:val="00AA1C8E"/>
    <w:rsid w:val="00AA205B"/>
    <w:rsid w:val="00AA2479"/>
    <w:rsid w:val="00AA701B"/>
    <w:rsid w:val="00AA7C6A"/>
    <w:rsid w:val="00AA7D22"/>
    <w:rsid w:val="00AB0F37"/>
    <w:rsid w:val="00AB3F4B"/>
    <w:rsid w:val="00AB564D"/>
    <w:rsid w:val="00AB5731"/>
    <w:rsid w:val="00AC0796"/>
    <w:rsid w:val="00AC0958"/>
    <w:rsid w:val="00AC1390"/>
    <w:rsid w:val="00AC2B82"/>
    <w:rsid w:val="00AC3C10"/>
    <w:rsid w:val="00AD281D"/>
    <w:rsid w:val="00AD2E62"/>
    <w:rsid w:val="00AE0553"/>
    <w:rsid w:val="00AE381E"/>
    <w:rsid w:val="00AE5E3D"/>
    <w:rsid w:val="00AE608D"/>
    <w:rsid w:val="00AF082F"/>
    <w:rsid w:val="00AF11EC"/>
    <w:rsid w:val="00AF1630"/>
    <w:rsid w:val="00AF3E80"/>
    <w:rsid w:val="00AF4965"/>
    <w:rsid w:val="00AF687B"/>
    <w:rsid w:val="00B010EC"/>
    <w:rsid w:val="00B01BB3"/>
    <w:rsid w:val="00B0388D"/>
    <w:rsid w:val="00B04423"/>
    <w:rsid w:val="00B0635A"/>
    <w:rsid w:val="00B07E03"/>
    <w:rsid w:val="00B1001A"/>
    <w:rsid w:val="00B1020B"/>
    <w:rsid w:val="00B13D03"/>
    <w:rsid w:val="00B1555B"/>
    <w:rsid w:val="00B22E70"/>
    <w:rsid w:val="00B24785"/>
    <w:rsid w:val="00B27ABB"/>
    <w:rsid w:val="00B30558"/>
    <w:rsid w:val="00B3055F"/>
    <w:rsid w:val="00B31ABB"/>
    <w:rsid w:val="00B31F08"/>
    <w:rsid w:val="00B348AF"/>
    <w:rsid w:val="00B3763B"/>
    <w:rsid w:val="00B45139"/>
    <w:rsid w:val="00B4519E"/>
    <w:rsid w:val="00B457FD"/>
    <w:rsid w:val="00B50089"/>
    <w:rsid w:val="00B505A5"/>
    <w:rsid w:val="00B50814"/>
    <w:rsid w:val="00B5151B"/>
    <w:rsid w:val="00B56FD9"/>
    <w:rsid w:val="00B60CF8"/>
    <w:rsid w:val="00B63F48"/>
    <w:rsid w:val="00B64428"/>
    <w:rsid w:val="00B64C30"/>
    <w:rsid w:val="00B66A8E"/>
    <w:rsid w:val="00B66CD0"/>
    <w:rsid w:val="00B7167F"/>
    <w:rsid w:val="00B71DB8"/>
    <w:rsid w:val="00B72268"/>
    <w:rsid w:val="00B72338"/>
    <w:rsid w:val="00B7344B"/>
    <w:rsid w:val="00B75707"/>
    <w:rsid w:val="00B75D2E"/>
    <w:rsid w:val="00B75FB2"/>
    <w:rsid w:val="00B760DE"/>
    <w:rsid w:val="00B76F50"/>
    <w:rsid w:val="00B81840"/>
    <w:rsid w:val="00B81A3C"/>
    <w:rsid w:val="00B83FB6"/>
    <w:rsid w:val="00B85E51"/>
    <w:rsid w:val="00B8667F"/>
    <w:rsid w:val="00BA0B88"/>
    <w:rsid w:val="00BA1B2B"/>
    <w:rsid w:val="00BA20B8"/>
    <w:rsid w:val="00BA21ED"/>
    <w:rsid w:val="00BA59F1"/>
    <w:rsid w:val="00BA79B8"/>
    <w:rsid w:val="00BB0AA6"/>
    <w:rsid w:val="00BB2318"/>
    <w:rsid w:val="00BB2423"/>
    <w:rsid w:val="00BB5BF2"/>
    <w:rsid w:val="00BB688A"/>
    <w:rsid w:val="00BC1300"/>
    <w:rsid w:val="00BC4127"/>
    <w:rsid w:val="00BC5051"/>
    <w:rsid w:val="00BD0EF0"/>
    <w:rsid w:val="00BD283B"/>
    <w:rsid w:val="00BD3A2A"/>
    <w:rsid w:val="00BE011C"/>
    <w:rsid w:val="00BE0AFF"/>
    <w:rsid w:val="00BE13E3"/>
    <w:rsid w:val="00BE16F2"/>
    <w:rsid w:val="00BE24CE"/>
    <w:rsid w:val="00BE65D5"/>
    <w:rsid w:val="00BF0947"/>
    <w:rsid w:val="00BF2242"/>
    <w:rsid w:val="00BF465A"/>
    <w:rsid w:val="00BF5B16"/>
    <w:rsid w:val="00BF64B9"/>
    <w:rsid w:val="00BF6FDA"/>
    <w:rsid w:val="00BF797F"/>
    <w:rsid w:val="00C02010"/>
    <w:rsid w:val="00C05712"/>
    <w:rsid w:val="00C078D0"/>
    <w:rsid w:val="00C10E2C"/>
    <w:rsid w:val="00C12CB1"/>
    <w:rsid w:val="00C13794"/>
    <w:rsid w:val="00C16A27"/>
    <w:rsid w:val="00C20B25"/>
    <w:rsid w:val="00C25185"/>
    <w:rsid w:val="00C25D19"/>
    <w:rsid w:val="00C26E35"/>
    <w:rsid w:val="00C31B9E"/>
    <w:rsid w:val="00C3465C"/>
    <w:rsid w:val="00C41C76"/>
    <w:rsid w:val="00C444B4"/>
    <w:rsid w:val="00C44A7C"/>
    <w:rsid w:val="00C45732"/>
    <w:rsid w:val="00C46BAF"/>
    <w:rsid w:val="00C46D03"/>
    <w:rsid w:val="00C46F01"/>
    <w:rsid w:val="00C47C00"/>
    <w:rsid w:val="00C47C07"/>
    <w:rsid w:val="00C52FDE"/>
    <w:rsid w:val="00C53393"/>
    <w:rsid w:val="00C533BB"/>
    <w:rsid w:val="00C5344A"/>
    <w:rsid w:val="00C55B3F"/>
    <w:rsid w:val="00C55B54"/>
    <w:rsid w:val="00C604A4"/>
    <w:rsid w:val="00C60DD4"/>
    <w:rsid w:val="00C63AC3"/>
    <w:rsid w:val="00C67C78"/>
    <w:rsid w:val="00C70D97"/>
    <w:rsid w:val="00C77B43"/>
    <w:rsid w:val="00C83A84"/>
    <w:rsid w:val="00C84870"/>
    <w:rsid w:val="00C856C6"/>
    <w:rsid w:val="00C86ACF"/>
    <w:rsid w:val="00C8707F"/>
    <w:rsid w:val="00C930AB"/>
    <w:rsid w:val="00C930EB"/>
    <w:rsid w:val="00C93CFC"/>
    <w:rsid w:val="00C94B9C"/>
    <w:rsid w:val="00C97836"/>
    <w:rsid w:val="00C97B44"/>
    <w:rsid w:val="00CA21F5"/>
    <w:rsid w:val="00CA4CDA"/>
    <w:rsid w:val="00CA5897"/>
    <w:rsid w:val="00CB48C2"/>
    <w:rsid w:val="00CB4D23"/>
    <w:rsid w:val="00CB633C"/>
    <w:rsid w:val="00CB664A"/>
    <w:rsid w:val="00CB74F8"/>
    <w:rsid w:val="00CB7A26"/>
    <w:rsid w:val="00CC0F77"/>
    <w:rsid w:val="00CC1019"/>
    <w:rsid w:val="00CC4ED0"/>
    <w:rsid w:val="00CC500B"/>
    <w:rsid w:val="00CC5148"/>
    <w:rsid w:val="00CC560D"/>
    <w:rsid w:val="00CC6CF7"/>
    <w:rsid w:val="00CD059B"/>
    <w:rsid w:val="00CD2DD3"/>
    <w:rsid w:val="00CD2F61"/>
    <w:rsid w:val="00CD6258"/>
    <w:rsid w:val="00CE00DF"/>
    <w:rsid w:val="00CE178E"/>
    <w:rsid w:val="00CE26F1"/>
    <w:rsid w:val="00CE37D3"/>
    <w:rsid w:val="00CE4734"/>
    <w:rsid w:val="00CE50D7"/>
    <w:rsid w:val="00CE5EAC"/>
    <w:rsid w:val="00CF05DB"/>
    <w:rsid w:val="00CF3160"/>
    <w:rsid w:val="00CF4BF5"/>
    <w:rsid w:val="00D0167C"/>
    <w:rsid w:val="00D01872"/>
    <w:rsid w:val="00D02B17"/>
    <w:rsid w:val="00D117DF"/>
    <w:rsid w:val="00D1506B"/>
    <w:rsid w:val="00D151DC"/>
    <w:rsid w:val="00D15AC5"/>
    <w:rsid w:val="00D16A79"/>
    <w:rsid w:val="00D174FE"/>
    <w:rsid w:val="00D17DBD"/>
    <w:rsid w:val="00D2199C"/>
    <w:rsid w:val="00D221F2"/>
    <w:rsid w:val="00D23F49"/>
    <w:rsid w:val="00D24EE4"/>
    <w:rsid w:val="00D27A1A"/>
    <w:rsid w:val="00D30481"/>
    <w:rsid w:val="00D30C48"/>
    <w:rsid w:val="00D3226F"/>
    <w:rsid w:val="00D34229"/>
    <w:rsid w:val="00D3466F"/>
    <w:rsid w:val="00D37926"/>
    <w:rsid w:val="00D412B5"/>
    <w:rsid w:val="00D44BD8"/>
    <w:rsid w:val="00D452D2"/>
    <w:rsid w:val="00D45CA0"/>
    <w:rsid w:val="00D50792"/>
    <w:rsid w:val="00D507EA"/>
    <w:rsid w:val="00D509DD"/>
    <w:rsid w:val="00D52545"/>
    <w:rsid w:val="00D53386"/>
    <w:rsid w:val="00D539EE"/>
    <w:rsid w:val="00D563D6"/>
    <w:rsid w:val="00D56FE3"/>
    <w:rsid w:val="00D60B3B"/>
    <w:rsid w:val="00D618E0"/>
    <w:rsid w:val="00D62248"/>
    <w:rsid w:val="00D63F7B"/>
    <w:rsid w:val="00D6609A"/>
    <w:rsid w:val="00D670D3"/>
    <w:rsid w:val="00D67275"/>
    <w:rsid w:val="00D70230"/>
    <w:rsid w:val="00D738F8"/>
    <w:rsid w:val="00D74576"/>
    <w:rsid w:val="00D77374"/>
    <w:rsid w:val="00D829C7"/>
    <w:rsid w:val="00D83080"/>
    <w:rsid w:val="00D831D1"/>
    <w:rsid w:val="00D835B6"/>
    <w:rsid w:val="00D85B23"/>
    <w:rsid w:val="00D86479"/>
    <w:rsid w:val="00D86506"/>
    <w:rsid w:val="00D90ADB"/>
    <w:rsid w:val="00D91865"/>
    <w:rsid w:val="00D919EC"/>
    <w:rsid w:val="00D91B1A"/>
    <w:rsid w:val="00D92AE3"/>
    <w:rsid w:val="00D92F55"/>
    <w:rsid w:val="00D93D0C"/>
    <w:rsid w:val="00D94490"/>
    <w:rsid w:val="00D952C8"/>
    <w:rsid w:val="00DA4CAD"/>
    <w:rsid w:val="00DA7E35"/>
    <w:rsid w:val="00DB1FF1"/>
    <w:rsid w:val="00DB220A"/>
    <w:rsid w:val="00DC037B"/>
    <w:rsid w:val="00DC2F9D"/>
    <w:rsid w:val="00DC347E"/>
    <w:rsid w:val="00DC3B06"/>
    <w:rsid w:val="00DC44AA"/>
    <w:rsid w:val="00DC668E"/>
    <w:rsid w:val="00DD15F1"/>
    <w:rsid w:val="00DD4394"/>
    <w:rsid w:val="00DD598E"/>
    <w:rsid w:val="00DD5EA2"/>
    <w:rsid w:val="00DD7B50"/>
    <w:rsid w:val="00DE1922"/>
    <w:rsid w:val="00DE39F6"/>
    <w:rsid w:val="00DE3ECE"/>
    <w:rsid w:val="00DE4D82"/>
    <w:rsid w:val="00DE4E6E"/>
    <w:rsid w:val="00DE5100"/>
    <w:rsid w:val="00DE5CC9"/>
    <w:rsid w:val="00DE5DCF"/>
    <w:rsid w:val="00DE5F50"/>
    <w:rsid w:val="00DE6617"/>
    <w:rsid w:val="00DE7950"/>
    <w:rsid w:val="00DF1389"/>
    <w:rsid w:val="00DF2191"/>
    <w:rsid w:val="00DF278F"/>
    <w:rsid w:val="00DF2FB0"/>
    <w:rsid w:val="00DF3811"/>
    <w:rsid w:val="00DF3DA4"/>
    <w:rsid w:val="00DF668E"/>
    <w:rsid w:val="00E00AF6"/>
    <w:rsid w:val="00E02656"/>
    <w:rsid w:val="00E04C5C"/>
    <w:rsid w:val="00E04CE7"/>
    <w:rsid w:val="00E05C76"/>
    <w:rsid w:val="00E064F8"/>
    <w:rsid w:val="00E06F04"/>
    <w:rsid w:val="00E07C5D"/>
    <w:rsid w:val="00E13743"/>
    <w:rsid w:val="00E13770"/>
    <w:rsid w:val="00E1379B"/>
    <w:rsid w:val="00E14A8F"/>
    <w:rsid w:val="00E1557A"/>
    <w:rsid w:val="00E15655"/>
    <w:rsid w:val="00E15DC5"/>
    <w:rsid w:val="00E176E0"/>
    <w:rsid w:val="00E21AD1"/>
    <w:rsid w:val="00E27346"/>
    <w:rsid w:val="00E30420"/>
    <w:rsid w:val="00E323A6"/>
    <w:rsid w:val="00E323F8"/>
    <w:rsid w:val="00E32502"/>
    <w:rsid w:val="00E33C7C"/>
    <w:rsid w:val="00E34019"/>
    <w:rsid w:val="00E36491"/>
    <w:rsid w:val="00E36CF4"/>
    <w:rsid w:val="00E37D08"/>
    <w:rsid w:val="00E402AE"/>
    <w:rsid w:val="00E422DD"/>
    <w:rsid w:val="00E42B80"/>
    <w:rsid w:val="00E46333"/>
    <w:rsid w:val="00E47619"/>
    <w:rsid w:val="00E500F7"/>
    <w:rsid w:val="00E535F3"/>
    <w:rsid w:val="00E55981"/>
    <w:rsid w:val="00E56CA0"/>
    <w:rsid w:val="00E57E33"/>
    <w:rsid w:val="00E64EC0"/>
    <w:rsid w:val="00E65210"/>
    <w:rsid w:val="00E70546"/>
    <w:rsid w:val="00E70AFE"/>
    <w:rsid w:val="00E73B52"/>
    <w:rsid w:val="00E73CE0"/>
    <w:rsid w:val="00E73FCE"/>
    <w:rsid w:val="00E74059"/>
    <w:rsid w:val="00E746A8"/>
    <w:rsid w:val="00E75032"/>
    <w:rsid w:val="00E75E19"/>
    <w:rsid w:val="00E77326"/>
    <w:rsid w:val="00E80C91"/>
    <w:rsid w:val="00E82379"/>
    <w:rsid w:val="00E8526C"/>
    <w:rsid w:val="00E86A85"/>
    <w:rsid w:val="00E90DD0"/>
    <w:rsid w:val="00E90ED8"/>
    <w:rsid w:val="00E917AC"/>
    <w:rsid w:val="00E919B6"/>
    <w:rsid w:val="00E92EB0"/>
    <w:rsid w:val="00E96BD2"/>
    <w:rsid w:val="00E96FE3"/>
    <w:rsid w:val="00E9785B"/>
    <w:rsid w:val="00E97FD4"/>
    <w:rsid w:val="00EA0DDF"/>
    <w:rsid w:val="00EA2F8F"/>
    <w:rsid w:val="00EA3865"/>
    <w:rsid w:val="00EA4E2D"/>
    <w:rsid w:val="00EB0EC6"/>
    <w:rsid w:val="00EB13CB"/>
    <w:rsid w:val="00EB2235"/>
    <w:rsid w:val="00EB2757"/>
    <w:rsid w:val="00EB520A"/>
    <w:rsid w:val="00EB7718"/>
    <w:rsid w:val="00EC487B"/>
    <w:rsid w:val="00EC6CCE"/>
    <w:rsid w:val="00EC6EF1"/>
    <w:rsid w:val="00ED1BBC"/>
    <w:rsid w:val="00ED2E34"/>
    <w:rsid w:val="00ED5F5A"/>
    <w:rsid w:val="00EE3CC5"/>
    <w:rsid w:val="00EE4011"/>
    <w:rsid w:val="00EE47EA"/>
    <w:rsid w:val="00EE5802"/>
    <w:rsid w:val="00EE6990"/>
    <w:rsid w:val="00EE736B"/>
    <w:rsid w:val="00EF0C6B"/>
    <w:rsid w:val="00EF1DBF"/>
    <w:rsid w:val="00EF3480"/>
    <w:rsid w:val="00EF45F1"/>
    <w:rsid w:val="00EF527A"/>
    <w:rsid w:val="00F00565"/>
    <w:rsid w:val="00F0317F"/>
    <w:rsid w:val="00F046A2"/>
    <w:rsid w:val="00F10279"/>
    <w:rsid w:val="00F10681"/>
    <w:rsid w:val="00F12A62"/>
    <w:rsid w:val="00F148DA"/>
    <w:rsid w:val="00F168BB"/>
    <w:rsid w:val="00F21C58"/>
    <w:rsid w:val="00F224AB"/>
    <w:rsid w:val="00F23C82"/>
    <w:rsid w:val="00F2670D"/>
    <w:rsid w:val="00F27878"/>
    <w:rsid w:val="00F27FBC"/>
    <w:rsid w:val="00F30797"/>
    <w:rsid w:val="00F32633"/>
    <w:rsid w:val="00F332FD"/>
    <w:rsid w:val="00F369F3"/>
    <w:rsid w:val="00F36EF7"/>
    <w:rsid w:val="00F377FE"/>
    <w:rsid w:val="00F4129C"/>
    <w:rsid w:val="00F4490A"/>
    <w:rsid w:val="00F44A0E"/>
    <w:rsid w:val="00F44C98"/>
    <w:rsid w:val="00F45456"/>
    <w:rsid w:val="00F45886"/>
    <w:rsid w:val="00F46758"/>
    <w:rsid w:val="00F46B79"/>
    <w:rsid w:val="00F47915"/>
    <w:rsid w:val="00F5084D"/>
    <w:rsid w:val="00F5162C"/>
    <w:rsid w:val="00F516B6"/>
    <w:rsid w:val="00F51738"/>
    <w:rsid w:val="00F559A2"/>
    <w:rsid w:val="00F57FF6"/>
    <w:rsid w:val="00F60306"/>
    <w:rsid w:val="00F60AAB"/>
    <w:rsid w:val="00F6175E"/>
    <w:rsid w:val="00F66CAA"/>
    <w:rsid w:val="00F7140D"/>
    <w:rsid w:val="00F7265C"/>
    <w:rsid w:val="00F72BCA"/>
    <w:rsid w:val="00F74570"/>
    <w:rsid w:val="00F77627"/>
    <w:rsid w:val="00F77A51"/>
    <w:rsid w:val="00F77D09"/>
    <w:rsid w:val="00F818A5"/>
    <w:rsid w:val="00F81DAA"/>
    <w:rsid w:val="00F8390B"/>
    <w:rsid w:val="00F84A8B"/>
    <w:rsid w:val="00F87684"/>
    <w:rsid w:val="00F877F8"/>
    <w:rsid w:val="00F930B4"/>
    <w:rsid w:val="00F93785"/>
    <w:rsid w:val="00F95B37"/>
    <w:rsid w:val="00F96F41"/>
    <w:rsid w:val="00FA12D9"/>
    <w:rsid w:val="00FA191E"/>
    <w:rsid w:val="00FA3797"/>
    <w:rsid w:val="00FA6488"/>
    <w:rsid w:val="00FB203B"/>
    <w:rsid w:val="00FB2C6E"/>
    <w:rsid w:val="00FB37F5"/>
    <w:rsid w:val="00FB5540"/>
    <w:rsid w:val="00FC0A71"/>
    <w:rsid w:val="00FC0D8E"/>
    <w:rsid w:val="00FC2072"/>
    <w:rsid w:val="00FC2C7F"/>
    <w:rsid w:val="00FC2D99"/>
    <w:rsid w:val="00FC3636"/>
    <w:rsid w:val="00FC5112"/>
    <w:rsid w:val="00FD001C"/>
    <w:rsid w:val="00FD0E50"/>
    <w:rsid w:val="00FD10D5"/>
    <w:rsid w:val="00FD1939"/>
    <w:rsid w:val="00FD49B7"/>
    <w:rsid w:val="00FD49D3"/>
    <w:rsid w:val="00FD619D"/>
    <w:rsid w:val="00FE55C8"/>
    <w:rsid w:val="00FE57E7"/>
    <w:rsid w:val="00FE5FE3"/>
    <w:rsid w:val="00FE7353"/>
    <w:rsid w:val="00FF2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9D86F-DC38-49B8-B79B-1CEFB650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409"/>
  </w:style>
  <w:style w:type="paragraph" w:styleId="Heading3">
    <w:name w:val="heading 3"/>
    <w:basedOn w:val="Normal"/>
    <w:link w:val="Heading3Char"/>
    <w:uiPriority w:val="9"/>
    <w:qFormat/>
    <w:rsid w:val="00113C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C88"/>
    <w:pPr>
      <w:ind w:left="720"/>
      <w:contextualSpacing/>
    </w:pPr>
  </w:style>
  <w:style w:type="paragraph" w:styleId="BalloonText">
    <w:name w:val="Balloon Text"/>
    <w:basedOn w:val="Normal"/>
    <w:link w:val="BalloonTextChar"/>
    <w:uiPriority w:val="99"/>
    <w:semiHidden/>
    <w:unhideWhenUsed/>
    <w:rsid w:val="00702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41"/>
    <w:rPr>
      <w:rFonts w:ascii="Segoe UI" w:hAnsi="Segoe UI" w:cs="Segoe UI"/>
      <w:sz w:val="18"/>
      <w:szCs w:val="18"/>
    </w:rPr>
  </w:style>
  <w:style w:type="table" w:styleId="TableGrid">
    <w:name w:val="Table Grid"/>
    <w:basedOn w:val="TableNormal"/>
    <w:uiPriority w:val="39"/>
    <w:rsid w:val="00D9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D7"/>
  </w:style>
  <w:style w:type="paragraph" w:styleId="Footer">
    <w:name w:val="footer"/>
    <w:basedOn w:val="Normal"/>
    <w:link w:val="FooterChar"/>
    <w:uiPriority w:val="99"/>
    <w:unhideWhenUsed/>
    <w:rsid w:val="009B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D7"/>
  </w:style>
  <w:style w:type="table" w:customStyle="1" w:styleId="TableGrid1">
    <w:name w:val="Table Grid1"/>
    <w:basedOn w:val="TableNormal"/>
    <w:uiPriority w:val="59"/>
    <w:rsid w:val="002D0D8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24EF8"/>
    <w:rPr>
      <w:color w:val="0563C1" w:themeColor="hyperlink"/>
      <w:u w:val="single"/>
    </w:rPr>
  </w:style>
  <w:style w:type="paragraph" w:styleId="NormalWeb">
    <w:name w:val="Normal (Web)"/>
    <w:basedOn w:val="Normal"/>
    <w:uiPriority w:val="99"/>
    <w:unhideWhenUsed/>
    <w:rsid w:val="000200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0CE"/>
    <w:rPr>
      <w:b/>
      <w:bCs/>
    </w:rPr>
  </w:style>
  <w:style w:type="character" w:customStyle="1" w:styleId="Heading3Char">
    <w:name w:val="Heading 3 Char"/>
    <w:basedOn w:val="DefaultParagraphFont"/>
    <w:link w:val="Heading3"/>
    <w:uiPriority w:val="9"/>
    <w:rsid w:val="00113C57"/>
    <w:rPr>
      <w:rFonts w:ascii="Times New Roman" w:eastAsia="Times New Roman" w:hAnsi="Times New Roman" w:cs="Times New Roman"/>
      <w:b/>
      <w:bCs/>
      <w:sz w:val="27"/>
      <w:szCs w:val="27"/>
    </w:rPr>
  </w:style>
  <w:style w:type="character" w:customStyle="1" w:styleId="overflow-hidden">
    <w:name w:val="overflow-hidden"/>
    <w:basedOn w:val="DefaultParagraphFont"/>
    <w:rsid w:val="0011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825">
      <w:bodyDiv w:val="1"/>
      <w:marLeft w:val="0"/>
      <w:marRight w:val="0"/>
      <w:marTop w:val="0"/>
      <w:marBottom w:val="0"/>
      <w:divBdr>
        <w:top w:val="none" w:sz="0" w:space="0" w:color="auto"/>
        <w:left w:val="none" w:sz="0" w:space="0" w:color="auto"/>
        <w:bottom w:val="none" w:sz="0" w:space="0" w:color="auto"/>
        <w:right w:val="none" w:sz="0" w:space="0" w:color="auto"/>
      </w:divBdr>
    </w:div>
    <w:div w:id="126163576">
      <w:bodyDiv w:val="1"/>
      <w:marLeft w:val="0"/>
      <w:marRight w:val="0"/>
      <w:marTop w:val="0"/>
      <w:marBottom w:val="0"/>
      <w:divBdr>
        <w:top w:val="none" w:sz="0" w:space="0" w:color="auto"/>
        <w:left w:val="none" w:sz="0" w:space="0" w:color="auto"/>
        <w:bottom w:val="none" w:sz="0" w:space="0" w:color="auto"/>
        <w:right w:val="none" w:sz="0" w:space="0" w:color="auto"/>
      </w:divBdr>
      <w:divsChild>
        <w:div w:id="1520312506">
          <w:marLeft w:val="0"/>
          <w:marRight w:val="0"/>
          <w:marTop w:val="0"/>
          <w:marBottom w:val="0"/>
          <w:divBdr>
            <w:top w:val="none" w:sz="0" w:space="0" w:color="auto"/>
            <w:left w:val="none" w:sz="0" w:space="0" w:color="auto"/>
            <w:bottom w:val="none" w:sz="0" w:space="0" w:color="auto"/>
            <w:right w:val="none" w:sz="0" w:space="0" w:color="auto"/>
          </w:divBdr>
          <w:divsChild>
            <w:div w:id="1171718897">
              <w:marLeft w:val="0"/>
              <w:marRight w:val="0"/>
              <w:marTop w:val="0"/>
              <w:marBottom w:val="0"/>
              <w:divBdr>
                <w:top w:val="none" w:sz="0" w:space="0" w:color="auto"/>
                <w:left w:val="none" w:sz="0" w:space="0" w:color="auto"/>
                <w:bottom w:val="none" w:sz="0" w:space="0" w:color="auto"/>
                <w:right w:val="none" w:sz="0" w:space="0" w:color="auto"/>
              </w:divBdr>
              <w:divsChild>
                <w:div w:id="1050150601">
                  <w:marLeft w:val="0"/>
                  <w:marRight w:val="0"/>
                  <w:marTop w:val="0"/>
                  <w:marBottom w:val="0"/>
                  <w:divBdr>
                    <w:top w:val="none" w:sz="0" w:space="0" w:color="auto"/>
                    <w:left w:val="none" w:sz="0" w:space="0" w:color="auto"/>
                    <w:bottom w:val="none" w:sz="0" w:space="0" w:color="auto"/>
                    <w:right w:val="none" w:sz="0" w:space="0" w:color="auto"/>
                  </w:divBdr>
                  <w:divsChild>
                    <w:div w:id="18074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0086">
      <w:bodyDiv w:val="1"/>
      <w:marLeft w:val="0"/>
      <w:marRight w:val="0"/>
      <w:marTop w:val="0"/>
      <w:marBottom w:val="0"/>
      <w:divBdr>
        <w:top w:val="none" w:sz="0" w:space="0" w:color="auto"/>
        <w:left w:val="none" w:sz="0" w:space="0" w:color="auto"/>
        <w:bottom w:val="none" w:sz="0" w:space="0" w:color="auto"/>
        <w:right w:val="none" w:sz="0" w:space="0" w:color="auto"/>
      </w:divBdr>
    </w:div>
    <w:div w:id="829634155">
      <w:bodyDiv w:val="1"/>
      <w:marLeft w:val="0"/>
      <w:marRight w:val="0"/>
      <w:marTop w:val="0"/>
      <w:marBottom w:val="0"/>
      <w:divBdr>
        <w:top w:val="none" w:sz="0" w:space="0" w:color="auto"/>
        <w:left w:val="none" w:sz="0" w:space="0" w:color="auto"/>
        <w:bottom w:val="none" w:sz="0" w:space="0" w:color="auto"/>
        <w:right w:val="none" w:sz="0" w:space="0" w:color="auto"/>
      </w:divBdr>
    </w:div>
    <w:div w:id="917053210">
      <w:bodyDiv w:val="1"/>
      <w:marLeft w:val="0"/>
      <w:marRight w:val="0"/>
      <w:marTop w:val="0"/>
      <w:marBottom w:val="0"/>
      <w:divBdr>
        <w:top w:val="none" w:sz="0" w:space="0" w:color="auto"/>
        <w:left w:val="none" w:sz="0" w:space="0" w:color="auto"/>
        <w:bottom w:val="none" w:sz="0" w:space="0" w:color="auto"/>
        <w:right w:val="none" w:sz="0" w:space="0" w:color="auto"/>
      </w:divBdr>
    </w:div>
    <w:div w:id="947543755">
      <w:bodyDiv w:val="1"/>
      <w:marLeft w:val="0"/>
      <w:marRight w:val="0"/>
      <w:marTop w:val="0"/>
      <w:marBottom w:val="0"/>
      <w:divBdr>
        <w:top w:val="none" w:sz="0" w:space="0" w:color="auto"/>
        <w:left w:val="none" w:sz="0" w:space="0" w:color="auto"/>
        <w:bottom w:val="none" w:sz="0" w:space="0" w:color="auto"/>
        <w:right w:val="none" w:sz="0" w:space="0" w:color="auto"/>
      </w:divBdr>
    </w:div>
    <w:div w:id="948003436">
      <w:bodyDiv w:val="1"/>
      <w:marLeft w:val="0"/>
      <w:marRight w:val="0"/>
      <w:marTop w:val="0"/>
      <w:marBottom w:val="0"/>
      <w:divBdr>
        <w:top w:val="none" w:sz="0" w:space="0" w:color="auto"/>
        <w:left w:val="none" w:sz="0" w:space="0" w:color="auto"/>
        <w:bottom w:val="none" w:sz="0" w:space="0" w:color="auto"/>
        <w:right w:val="none" w:sz="0" w:space="0" w:color="auto"/>
      </w:divBdr>
    </w:div>
    <w:div w:id="960456491">
      <w:bodyDiv w:val="1"/>
      <w:marLeft w:val="0"/>
      <w:marRight w:val="0"/>
      <w:marTop w:val="0"/>
      <w:marBottom w:val="0"/>
      <w:divBdr>
        <w:top w:val="none" w:sz="0" w:space="0" w:color="auto"/>
        <w:left w:val="none" w:sz="0" w:space="0" w:color="auto"/>
        <w:bottom w:val="none" w:sz="0" w:space="0" w:color="auto"/>
        <w:right w:val="none" w:sz="0" w:space="0" w:color="auto"/>
      </w:divBdr>
    </w:div>
    <w:div w:id="1619796107">
      <w:bodyDiv w:val="1"/>
      <w:marLeft w:val="0"/>
      <w:marRight w:val="0"/>
      <w:marTop w:val="0"/>
      <w:marBottom w:val="0"/>
      <w:divBdr>
        <w:top w:val="none" w:sz="0" w:space="0" w:color="auto"/>
        <w:left w:val="none" w:sz="0" w:space="0" w:color="auto"/>
        <w:bottom w:val="none" w:sz="0" w:space="0" w:color="auto"/>
        <w:right w:val="none" w:sz="0" w:space="0" w:color="auto"/>
      </w:divBdr>
    </w:div>
    <w:div w:id="1666858534">
      <w:bodyDiv w:val="1"/>
      <w:marLeft w:val="0"/>
      <w:marRight w:val="0"/>
      <w:marTop w:val="0"/>
      <w:marBottom w:val="0"/>
      <w:divBdr>
        <w:top w:val="none" w:sz="0" w:space="0" w:color="auto"/>
        <w:left w:val="none" w:sz="0" w:space="0" w:color="auto"/>
        <w:bottom w:val="none" w:sz="0" w:space="0" w:color="auto"/>
        <w:right w:val="none" w:sz="0" w:space="0" w:color="auto"/>
      </w:divBdr>
    </w:div>
    <w:div w:id="1845902321">
      <w:bodyDiv w:val="1"/>
      <w:marLeft w:val="0"/>
      <w:marRight w:val="0"/>
      <w:marTop w:val="0"/>
      <w:marBottom w:val="0"/>
      <w:divBdr>
        <w:top w:val="none" w:sz="0" w:space="0" w:color="auto"/>
        <w:left w:val="none" w:sz="0" w:space="0" w:color="auto"/>
        <w:bottom w:val="none" w:sz="0" w:space="0" w:color="auto"/>
        <w:right w:val="none" w:sz="0" w:space="0" w:color="auto"/>
      </w:divBdr>
    </w:div>
    <w:div w:id="1967656267">
      <w:bodyDiv w:val="1"/>
      <w:marLeft w:val="0"/>
      <w:marRight w:val="0"/>
      <w:marTop w:val="0"/>
      <w:marBottom w:val="0"/>
      <w:divBdr>
        <w:top w:val="none" w:sz="0" w:space="0" w:color="auto"/>
        <w:left w:val="none" w:sz="0" w:space="0" w:color="auto"/>
        <w:bottom w:val="none" w:sz="0" w:space="0" w:color="auto"/>
        <w:right w:val="none" w:sz="0" w:space="0" w:color="auto"/>
      </w:divBdr>
    </w:div>
    <w:div w:id="2038192938">
      <w:bodyDiv w:val="1"/>
      <w:marLeft w:val="0"/>
      <w:marRight w:val="0"/>
      <w:marTop w:val="0"/>
      <w:marBottom w:val="0"/>
      <w:divBdr>
        <w:top w:val="none" w:sz="0" w:space="0" w:color="auto"/>
        <w:left w:val="none" w:sz="0" w:space="0" w:color="auto"/>
        <w:bottom w:val="none" w:sz="0" w:space="0" w:color="auto"/>
        <w:right w:val="none" w:sz="0" w:space="0" w:color="auto"/>
      </w:divBdr>
    </w:div>
    <w:div w:id="2130857235">
      <w:bodyDiv w:val="1"/>
      <w:marLeft w:val="0"/>
      <w:marRight w:val="0"/>
      <w:marTop w:val="0"/>
      <w:marBottom w:val="0"/>
      <w:divBdr>
        <w:top w:val="none" w:sz="0" w:space="0" w:color="auto"/>
        <w:left w:val="none" w:sz="0" w:space="0" w:color="auto"/>
        <w:bottom w:val="none" w:sz="0" w:space="0" w:color="auto"/>
        <w:right w:val="none" w:sz="0" w:space="0" w:color="auto"/>
      </w:divBdr>
    </w:div>
    <w:div w:id="2146920956">
      <w:bodyDiv w:val="1"/>
      <w:marLeft w:val="0"/>
      <w:marRight w:val="0"/>
      <w:marTop w:val="0"/>
      <w:marBottom w:val="0"/>
      <w:divBdr>
        <w:top w:val="none" w:sz="0" w:space="0" w:color="auto"/>
        <w:left w:val="none" w:sz="0" w:space="0" w:color="auto"/>
        <w:bottom w:val="none" w:sz="0" w:space="0" w:color="auto"/>
        <w:right w:val="none" w:sz="0" w:space="0" w:color="auto"/>
      </w:divBdr>
      <w:divsChild>
        <w:div w:id="1815174964">
          <w:marLeft w:val="0"/>
          <w:marRight w:val="0"/>
          <w:marTop w:val="0"/>
          <w:marBottom w:val="0"/>
          <w:divBdr>
            <w:top w:val="none" w:sz="0" w:space="0" w:color="auto"/>
            <w:left w:val="none" w:sz="0" w:space="0" w:color="auto"/>
            <w:bottom w:val="none" w:sz="0" w:space="0" w:color="auto"/>
            <w:right w:val="none" w:sz="0" w:space="0" w:color="auto"/>
          </w:divBdr>
          <w:divsChild>
            <w:div w:id="1466391378">
              <w:marLeft w:val="0"/>
              <w:marRight w:val="0"/>
              <w:marTop w:val="0"/>
              <w:marBottom w:val="0"/>
              <w:divBdr>
                <w:top w:val="none" w:sz="0" w:space="0" w:color="auto"/>
                <w:left w:val="none" w:sz="0" w:space="0" w:color="auto"/>
                <w:bottom w:val="none" w:sz="0" w:space="0" w:color="auto"/>
                <w:right w:val="none" w:sz="0" w:space="0" w:color="auto"/>
              </w:divBdr>
              <w:divsChild>
                <w:div w:id="1785995992">
                  <w:marLeft w:val="0"/>
                  <w:marRight w:val="0"/>
                  <w:marTop w:val="0"/>
                  <w:marBottom w:val="0"/>
                  <w:divBdr>
                    <w:top w:val="none" w:sz="0" w:space="0" w:color="auto"/>
                    <w:left w:val="none" w:sz="0" w:space="0" w:color="auto"/>
                    <w:bottom w:val="none" w:sz="0" w:space="0" w:color="auto"/>
                    <w:right w:val="none" w:sz="0" w:space="0" w:color="auto"/>
                  </w:divBdr>
                  <w:divsChild>
                    <w:div w:id="19814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8168">
          <w:marLeft w:val="0"/>
          <w:marRight w:val="0"/>
          <w:marTop w:val="0"/>
          <w:marBottom w:val="0"/>
          <w:divBdr>
            <w:top w:val="none" w:sz="0" w:space="0" w:color="auto"/>
            <w:left w:val="none" w:sz="0" w:space="0" w:color="auto"/>
            <w:bottom w:val="none" w:sz="0" w:space="0" w:color="auto"/>
            <w:right w:val="none" w:sz="0" w:space="0" w:color="auto"/>
          </w:divBdr>
          <w:divsChild>
            <w:div w:id="830298036">
              <w:marLeft w:val="0"/>
              <w:marRight w:val="0"/>
              <w:marTop w:val="0"/>
              <w:marBottom w:val="0"/>
              <w:divBdr>
                <w:top w:val="none" w:sz="0" w:space="0" w:color="auto"/>
                <w:left w:val="none" w:sz="0" w:space="0" w:color="auto"/>
                <w:bottom w:val="none" w:sz="0" w:space="0" w:color="auto"/>
                <w:right w:val="none" w:sz="0" w:space="0" w:color="auto"/>
              </w:divBdr>
              <w:divsChild>
                <w:div w:id="1744065083">
                  <w:marLeft w:val="0"/>
                  <w:marRight w:val="0"/>
                  <w:marTop w:val="0"/>
                  <w:marBottom w:val="0"/>
                  <w:divBdr>
                    <w:top w:val="none" w:sz="0" w:space="0" w:color="auto"/>
                    <w:left w:val="none" w:sz="0" w:space="0" w:color="auto"/>
                    <w:bottom w:val="none" w:sz="0" w:space="0" w:color="auto"/>
                    <w:right w:val="none" w:sz="0" w:space="0" w:color="auto"/>
                  </w:divBdr>
                  <w:divsChild>
                    <w:div w:id="17196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10</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isiolo municipality</dc:creator>
  <cp:keywords/>
  <dc:description/>
  <cp:lastModifiedBy>HP</cp:lastModifiedBy>
  <cp:revision>368</cp:revision>
  <cp:lastPrinted>2024-11-21T07:01:00Z</cp:lastPrinted>
  <dcterms:created xsi:type="dcterms:W3CDTF">2024-10-24T04:59:00Z</dcterms:created>
  <dcterms:modified xsi:type="dcterms:W3CDTF">2024-12-08T11:25:00Z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b32f193606f9362b84dd204376d8272432259aea10841c5ba62e0a584e7a0c14</vt:lpwstr>
  </property>
</Properties>
</file>